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2C33AB" w:rsidRDefault="000D053C" w:rsidP="000D053C">
      <w:pPr>
        <w:ind w:firstLine="56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Р О Е К Т</w:t>
      </w:r>
    </w:p>
    <w:p w:rsidR="000D053C" w:rsidRDefault="000D053C" w:rsidP="000D053C">
      <w:pPr>
        <w:ind w:firstLine="567"/>
        <w:jc w:val="center"/>
        <w:rPr>
          <w:rFonts w:ascii="Times New Roman" w:hAnsi="Times New Roman" w:cs="Times New Roman"/>
        </w:rPr>
      </w:pPr>
    </w:p>
    <w:p w:rsidR="002C33AB" w:rsidRPr="00287AF3" w:rsidRDefault="002C33AB" w:rsidP="002C33AB">
      <w:pPr>
        <w:rPr>
          <w:rFonts w:ascii="Times New Roman" w:hAnsi="Times New Roman" w:cs="Times New Roman"/>
        </w:rPr>
      </w:pP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 xml:space="preserve"> </w:t>
      </w:r>
      <w:r>
        <w:rPr>
          <w:rFonts w:ascii="Times New Roman" w:hAnsi="Times New Roman" w:cs="Times New Roman"/>
        </w:rPr>
        <w:t xml:space="preserve">                                            </w:t>
      </w:r>
      <w:r w:rsidRPr="00287AF3">
        <w:rPr>
          <w:rFonts w:ascii="Times New Roman" w:hAnsi="Times New Roman" w:cs="Times New Roman"/>
        </w:rPr>
        <w:t>№</w:t>
      </w:r>
      <w:r>
        <w:rPr>
          <w:rFonts w:ascii="Times New Roman" w:hAnsi="Times New Roman" w:cs="Times New Roman"/>
        </w:rPr>
        <w:t xml:space="preserve">  ****</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2. Признать утратившими силу постановления администрации Большедороховского сельского поселения Асиновского район</w:t>
      </w:r>
      <w:r w:rsidR="001442E1">
        <w:t>а Томской области от 05.12.2014</w:t>
      </w:r>
      <w:r>
        <w:t xml:space="preserve"> № 180</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Технику по землеустройству 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2C33AB" w:rsidRDefault="002C33AB" w:rsidP="002C33AB">
      <w:pPr>
        <w:ind w:firstLine="567"/>
        <w:jc w:val="both"/>
      </w:pPr>
      <w:r>
        <w:t xml:space="preserve"> 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Pr="006D45E7">
        <w:t xml:space="preserve"> </w:t>
      </w:r>
      <w:hyperlink r:id="rId8" w:history="1">
        <w:r w:rsidRPr="006D45E7">
          <w:rPr>
            <w:rFonts w:ascii="Times New Roman" w:hAnsi="Times New Roman"/>
            <w:shd w:val="clear" w:color="auto" w:fill="FFFFFF"/>
          </w:rPr>
          <w:t>http://www.</w:t>
        </w:r>
        <w:proofErr w:type="spellStart"/>
        <w:r w:rsidRPr="006D45E7">
          <w:rPr>
            <w:rFonts w:ascii="Times New Roman" w:hAnsi="Times New Roman"/>
            <w:shd w:val="clear" w:color="auto" w:fill="FFFFFF"/>
            <w:lang w:val="en-US"/>
          </w:rPr>
          <w:t>bd</w:t>
        </w:r>
        <w:proofErr w:type="spellEnd"/>
        <w:r w:rsidRPr="006D45E7">
          <w:rPr>
            <w:rFonts w:ascii="Times New Roman" w:hAnsi="Times New Roman"/>
            <w:shd w:val="clear" w:color="auto" w:fill="FFFFFF"/>
          </w:rPr>
          <w:t>selp.asino.ru/</w:t>
        </w:r>
      </w:hyperlink>
      <w:r w:rsidRPr="006D45E7">
        <w:t>.</w:t>
      </w:r>
    </w:p>
    <w:p w:rsidR="002C33AB" w:rsidRDefault="002C33AB" w:rsidP="002C33AB">
      <w:pPr>
        <w:ind w:firstLine="567"/>
        <w:jc w:val="both"/>
      </w:pPr>
      <w:r>
        <w:t xml:space="preserve"> 5. Настоящее постановление вступает в силу с момента официального опубликования.</w:t>
      </w:r>
    </w:p>
    <w:p w:rsidR="002C33AB" w:rsidRDefault="002C33AB" w:rsidP="002C33AB">
      <w:pPr>
        <w:ind w:firstLine="567"/>
        <w:jc w:val="both"/>
      </w:pPr>
      <w:r>
        <w:t xml:space="preserve"> 6.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2C33AB" w:rsidRDefault="002C33AB" w:rsidP="00B76BD6">
      <w:pPr>
        <w:jc w:val="both"/>
      </w:pPr>
      <w:r>
        <w:t xml:space="preserve"> </w:t>
      </w:r>
    </w:p>
    <w:p w:rsidR="002C33AB" w:rsidRPr="00FA67D0" w:rsidRDefault="002C33AB" w:rsidP="00FA67D0">
      <w:pPr>
        <w:jc w:val="both"/>
      </w:pPr>
      <w:r>
        <w:t>Глава сельского поселения                                                                                       В.П. Овсянников</w:t>
      </w: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от **********  №  ****</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«Большедороховское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w:t>
      </w:r>
      <w:bookmarkStart w:id="0" w:name="_GoBack"/>
      <w:bookmarkEnd w:id="0"/>
      <w:r w:rsidRPr="00F002BE">
        <w:rPr>
          <w:rFonts w:ascii="Times New Roman" w:hAnsi="Times New Roman" w:cs="Times New Roman"/>
        </w:rPr>
        <w:t>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техником по землеустройству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33AB" w:rsidP="002C33AB">
      <w:pPr>
        <w:ind w:firstLine="567"/>
        <w:jc w:val="both"/>
        <w:rPr>
          <w:rFonts w:ascii="Times New Roman" w:hAnsi="Times New Roman" w:cs="Times New Roman"/>
        </w:rPr>
      </w:pPr>
      <w:r w:rsidRPr="00661592">
        <w:rPr>
          <w:rFonts w:eastAsia="Times New Roman"/>
        </w:rPr>
        <w:t xml:space="preserve">5. </w:t>
      </w:r>
      <w:r w:rsidRPr="00661592">
        <w:rPr>
          <w:rFonts w:ascii="Times New Roman" w:hAnsi="Times New Roman" w:cs="Times New Roman"/>
        </w:rPr>
        <w:t xml:space="preserve">Сведения о месте нахождения, графике работы, номерах контактных телефонов и адресе </w:t>
      </w:r>
      <w:r w:rsidRPr="00661592">
        <w:rPr>
          <w:rFonts w:ascii="Times New Roman" w:hAnsi="Times New Roman" w:cs="Times New Roman"/>
        </w:rPr>
        <w:lastRenderedPageBreak/>
        <w:t xml:space="preserve">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Pr="00661592">
          <w:rPr>
            <w:rFonts w:ascii="Times New Roman" w:hAnsi="Times New Roman" w:cs="Times New Roman"/>
            <w:shd w:val="clear" w:color="auto" w:fill="FFFFFF"/>
          </w:rPr>
          <w:t>http://www.</w:t>
        </w:r>
        <w:proofErr w:type="spellStart"/>
        <w:r w:rsidRPr="00661592">
          <w:rPr>
            <w:rFonts w:ascii="Times New Roman" w:hAnsi="Times New Roman" w:cs="Times New Roman"/>
            <w:shd w:val="clear" w:color="auto" w:fill="FFFFFF"/>
            <w:lang w:val="en-US"/>
          </w:rPr>
          <w:t>bd</w:t>
        </w:r>
        <w:proofErr w:type="spellEnd"/>
        <w:r w:rsidRPr="00661592">
          <w:rPr>
            <w:rFonts w:ascii="Times New Roman" w:hAnsi="Times New Roman" w:cs="Times New Roman"/>
            <w:shd w:val="clear" w:color="auto" w:fill="FFFFFF"/>
          </w:rPr>
          <w:t>selp.asino.ru/</w:t>
        </w:r>
      </w:hyperlink>
      <w:r w:rsidRPr="00661592">
        <w:rPr>
          <w:rFonts w:ascii="Times New Roman" w:hAnsi="Times New Roman" w:cs="Times New Roman"/>
        </w:rPr>
        <w:t xml:space="preserve">.       </w:t>
      </w:r>
    </w:p>
    <w:p w:rsidR="002C33AB" w:rsidRPr="00D10EC2"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w:t>
      </w:r>
      <w:proofErr w:type="gramStart"/>
      <w:r w:rsidRPr="00661592">
        <w:rPr>
          <w:rFonts w:ascii="Times New Roman" w:hAnsi="Times New Roman" w:cs="Times New Roman"/>
        </w:rPr>
        <w:t>Больше-Дорохово</w:t>
      </w:r>
      <w:proofErr w:type="gramEnd"/>
      <w:r w:rsidRPr="0066159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ул. Центральная, 26, </w:t>
      </w:r>
      <w:proofErr w:type="spellStart"/>
      <w:r w:rsidRPr="00661592">
        <w:rPr>
          <w:rFonts w:ascii="Times New Roman" w:hAnsi="Times New Roman" w:cs="Times New Roman"/>
        </w:rPr>
        <w:t>каб</w:t>
      </w:r>
      <w:proofErr w:type="spellEnd"/>
      <w:r w:rsidRPr="00661592">
        <w:rPr>
          <w:rFonts w:ascii="Times New Roman" w:hAnsi="Times New Roman" w:cs="Times New Roman"/>
        </w:rPr>
        <w:t>. № 4. Телефон для справок: 8 (38241) 4 71 68.</w:t>
      </w: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Большедороховского сельского поселения: </w:t>
      </w:r>
      <w:proofErr w:type="spellStart"/>
      <w:r w:rsidRPr="00661592">
        <w:rPr>
          <w:rFonts w:ascii="Times New Roman" w:hAnsi="Times New Roman" w:cs="Times New Roman"/>
          <w:b/>
          <w:lang w:val="en-US"/>
        </w:rPr>
        <w:t>bd</w:t>
      </w:r>
      <w:r>
        <w:rPr>
          <w:rFonts w:ascii="Times New Roman" w:hAnsi="Times New Roman" w:cs="Times New Roman"/>
          <w:b/>
        </w:rPr>
        <w:t>selp</w:t>
      </w:r>
      <w:proofErr w:type="spellEnd"/>
      <w:r>
        <w:rPr>
          <w:rFonts w:ascii="Times New Roman" w:hAnsi="Times New Roman" w:cs="Times New Roman"/>
          <w:b/>
        </w:rPr>
        <w:t>@</w:t>
      </w:r>
      <w:r>
        <w:rPr>
          <w:rFonts w:ascii="Times New Roman" w:hAnsi="Times New Roman" w:cs="Times New Roman"/>
          <w:b/>
          <w:lang w:val="en-US"/>
        </w:rPr>
        <w:t>mail</w:t>
      </w:r>
      <w:r w:rsidRPr="00661592">
        <w:rPr>
          <w:rFonts w:ascii="Times New Roman" w:hAnsi="Times New Roman" w:cs="Times New Roman"/>
          <w:b/>
        </w:rPr>
        <w:t>.</w:t>
      </w:r>
      <w:proofErr w:type="spellStart"/>
      <w:r w:rsidRPr="00661592">
        <w:rPr>
          <w:rFonts w:ascii="Times New Roman" w:hAnsi="Times New Roman" w:cs="Times New Roman"/>
          <w:b/>
        </w:rPr>
        <w:t>tomsk</w:t>
      </w:r>
      <w:proofErr w:type="spellEnd"/>
      <w:r>
        <w:rPr>
          <w:rFonts w:ascii="Times New Roman" w:hAnsi="Times New Roman" w:cs="Times New Roman"/>
          <w:b/>
          <w:lang w:val="en-US"/>
        </w:rPr>
        <w:t>net</w:t>
      </w:r>
      <w:r w:rsidRPr="00661592">
        <w:rPr>
          <w:rFonts w:ascii="Times New Roman" w:hAnsi="Times New Roman" w:cs="Times New Roman"/>
          <w:b/>
        </w:rPr>
        <w:t>.</w:t>
      </w:r>
      <w:proofErr w:type="spellStart"/>
      <w:r w:rsidRPr="00661592">
        <w:rPr>
          <w:rFonts w:ascii="Times New Roman" w:hAnsi="Times New Roman" w:cs="Times New Roman"/>
          <w:b/>
        </w:rPr>
        <w:t>ru</w:t>
      </w:r>
      <w:proofErr w:type="spellEnd"/>
      <w:r>
        <w:rPr>
          <w:rFonts w:ascii="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Pr="00674FC2">
        <w:t>)</w:t>
      </w:r>
      <w:r>
        <w:t>.</w:t>
      </w:r>
    </w:p>
    <w:p w:rsidR="00B633A0" w:rsidRDefault="00674FC2" w:rsidP="00B633A0">
      <w:pPr>
        <w:ind w:firstLine="567"/>
        <w:jc w:val="both"/>
      </w:pPr>
      <w:r>
        <w:lastRenderedPageBreak/>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B633A0" w:rsidRDefault="00081BEA" w:rsidP="00081BEA">
      <w:pPr>
        <w:ind w:firstLine="567"/>
        <w:jc w:val="both"/>
      </w:pPr>
      <w:r>
        <w:t xml:space="preserve">   12. </w:t>
      </w:r>
      <w:r w:rsidR="00B633A0">
        <w:t>Срок предо</w:t>
      </w:r>
      <w:r>
        <w:t>ставления муниципальной услуги.</w:t>
      </w:r>
    </w:p>
    <w:p w:rsidR="00B633A0" w:rsidRDefault="00081BEA" w:rsidP="00081BEA">
      <w:pPr>
        <w:ind w:firstLine="567"/>
        <w:jc w:val="both"/>
      </w:pPr>
      <w:r>
        <w:t xml:space="preserve">  </w:t>
      </w:r>
      <w:r w:rsidR="00B633A0">
        <w:t xml:space="preserve"> В срок не более чем тридцать дней со дня поступления заявления о пре</w:t>
      </w:r>
      <w:r>
        <w:t>доставлении земельного участка А</w:t>
      </w:r>
      <w:r w:rsidR="00B633A0">
        <w:t>дминистр</w:t>
      </w:r>
      <w:r>
        <w:t>ация</w:t>
      </w:r>
      <w:r w:rsidR="00B633A0">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t>ает одно из следующих действий:</w:t>
      </w:r>
    </w:p>
    <w:p w:rsidR="00B633A0" w:rsidRDefault="00081BEA" w:rsidP="00081BEA">
      <w:pPr>
        <w:ind w:firstLine="567"/>
        <w:jc w:val="both"/>
      </w:pPr>
      <w:r>
        <w:t xml:space="preserve">    - </w:t>
      </w:r>
      <w:r w:rsidR="00B633A0">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w:t>
      </w:r>
      <w:r>
        <w:t>воров для подписания заявителю;</w:t>
      </w:r>
    </w:p>
    <w:p w:rsidR="00B633A0" w:rsidRDefault="00081BEA" w:rsidP="00081BEA">
      <w:pPr>
        <w:ind w:firstLine="709"/>
        <w:jc w:val="both"/>
      </w:pPr>
      <w:r>
        <w:t xml:space="preserve">  - </w:t>
      </w:r>
      <w:r w:rsidR="00B633A0">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Default="00081BEA" w:rsidP="00081BEA">
      <w:pPr>
        <w:ind w:firstLine="567"/>
        <w:jc w:val="both"/>
      </w:pPr>
      <w:r>
        <w:t xml:space="preserve">    - </w:t>
      </w:r>
      <w:r w:rsidR="00B633A0">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w:t>
      </w:r>
      <w:r>
        <w:t>ь указаны все основания отказа.</w:t>
      </w:r>
    </w:p>
    <w:p w:rsidR="00B633A0" w:rsidRDefault="00081BEA" w:rsidP="00081BEA">
      <w:pPr>
        <w:ind w:firstLine="567"/>
        <w:jc w:val="both"/>
      </w:pPr>
      <w:r>
        <w:t xml:space="preserve">   </w:t>
      </w:r>
      <w:r w:rsidR="00B633A0">
        <w:t xml:space="preserve"> В течение десяти дней со дня поступления заявления о предоставлении земельного участка</w:t>
      </w:r>
      <w:r w:rsidR="004A79F6">
        <w:t>,</w:t>
      </w:r>
      <w:r w:rsidR="00B633A0">
        <w:t xml:space="preserve"> если оно не соответствует требования</w:t>
      </w:r>
      <w:r w:rsidR="004A79F6">
        <w:t>м,</w:t>
      </w:r>
      <w:r w:rsidR="00B633A0">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t xml:space="preserve"> требованиями законодательства</w:t>
      </w:r>
      <w:r w:rsidR="004A79F6">
        <w:t>,</w:t>
      </w:r>
      <w:r>
        <w:t xml:space="preserve"> А</w:t>
      </w:r>
      <w:r w:rsidR="00B633A0">
        <w:t>дминистр</w:t>
      </w:r>
      <w:r>
        <w:t>ация</w:t>
      </w:r>
      <w:r w:rsidR="00B633A0">
        <w:t xml:space="preserve"> поселения возвращает это заявлен</w:t>
      </w:r>
      <w:r>
        <w:t xml:space="preserve">ие заявителю. </w:t>
      </w:r>
      <w:r w:rsidR="00B633A0">
        <w:t>При этом указываются причины возврата заявления о пре</w:t>
      </w:r>
      <w:r>
        <w:t>доставлении земельного участка.</w:t>
      </w:r>
    </w:p>
    <w:p w:rsidR="00B633A0" w:rsidRDefault="00081BEA" w:rsidP="00B633A0">
      <w:pPr>
        <w:ind w:firstLine="567"/>
        <w:jc w:val="both"/>
      </w:pPr>
      <w:r>
        <w:t xml:space="preserve">    </w:t>
      </w:r>
      <w:r w:rsidR="00B633A0">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Default="00081BEA" w:rsidP="00081BEA">
      <w:pPr>
        <w:jc w:val="both"/>
      </w:pPr>
      <w:r>
        <w:t xml:space="preserve">             </w:t>
      </w:r>
      <w:r w:rsidR="00B633A0">
        <w:t>Проверка наличия или отсутствия оснований для отказа в предоставлении земельного участка без проведения торгов осуществляетс</w:t>
      </w:r>
      <w:r w:rsidR="004A79F6">
        <w:t>я в течение восьми рабочих дней</w:t>
      </w:r>
      <w:r w:rsidR="00B633A0">
        <w:t xml:space="preserve"> со дня поступления заявления о предоставлении земельного участка</w:t>
      </w:r>
      <w:r w:rsidR="004A79F6">
        <w:t>.</w:t>
      </w:r>
    </w:p>
    <w:p w:rsidR="00B633A0" w:rsidRDefault="00081BEA" w:rsidP="00081BEA">
      <w:pPr>
        <w:jc w:val="both"/>
      </w:pPr>
      <w:r>
        <w:t xml:space="preserve">              </w:t>
      </w:r>
      <w:proofErr w:type="gramStart"/>
      <w:r w:rsidR="00B633A0">
        <w:t xml:space="preserve">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w:t>
      </w:r>
      <w:r w:rsidR="00B633A0">
        <w:lastRenderedPageBreak/>
        <w:t>осуществляетс</w:t>
      </w:r>
      <w:r w:rsidR="004A79F6">
        <w:t>я в течение десяти рабочих дней</w:t>
      </w:r>
      <w:r w:rsidR="00B633A0">
        <w:t xml:space="preserve"> со дня окончания проверки наличия или отсутствия оснований для отказа в предоставлении земельного участка без</w:t>
      </w:r>
      <w:proofErr w:type="gramEnd"/>
      <w:r w:rsidR="00B633A0">
        <w:t xml:space="preserve"> проведения торгов.</w:t>
      </w:r>
    </w:p>
    <w:p w:rsidR="00B633A0" w:rsidRDefault="00081BEA" w:rsidP="00081BEA">
      <w:pPr>
        <w:jc w:val="both"/>
      </w:pPr>
      <w:r>
        <w:t xml:space="preserve">             </w:t>
      </w:r>
      <w:r w:rsidR="00B633A0">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Приказ Министерства экономического развития РФ от 13 сентября 2011 г. № 475 "Об утверждении перечня документов, необходимых для приобретения прав на земельный участок"</w:t>
      </w:r>
      <w:r w:rsidR="000A0240">
        <w:t>.</w:t>
      </w:r>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lastRenderedPageBreak/>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lastRenderedPageBreak/>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 xml:space="preserve">в) сообщение заявителя (заявителей), содержащее перечень всех зданий, сооружений, </w:t>
      </w:r>
      <w:r>
        <w:lastRenderedPageBreak/>
        <w:t>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 xml:space="preserve">б) документы, удостоверяющие (устанавливающие) права заявителя на испрашиваемый </w:t>
      </w:r>
      <w:r>
        <w:lastRenderedPageBreak/>
        <w:t>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лялись в администрацию Большедороховского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lastRenderedPageBreak/>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Большедороховского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w:t>
      </w:r>
      <w:r>
        <w:lastRenderedPageBreak/>
        <w:t>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w:t>
      </w:r>
      <w:r w:rsidRPr="00460EFA">
        <w:lastRenderedPageBreak/>
        <w:t>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Большедороховского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
    <w:p w:rsidR="00B633A0" w:rsidRDefault="00B633A0" w:rsidP="009A1768">
      <w:pPr>
        <w:ind w:firstLine="567"/>
        <w:jc w:val="both"/>
      </w:pPr>
      <w:r>
        <w:t>Заявителю указываются причины возврата заявления о предварительном согласовании пре</w:t>
      </w:r>
      <w:r w:rsidR="009A1768">
        <w:t>доставления земельного участка.</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lastRenderedPageBreak/>
        <w:t>объект</w:t>
      </w:r>
      <w:r w:rsidR="009A1768">
        <w:t>а незавершенного строительства;</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администрацией Большедороховского</w:t>
      </w:r>
      <w:r>
        <w:t xml:space="preserve"> сельского </w:t>
      </w:r>
      <w:r>
        <w:lastRenderedPageBreak/>
        <w:t>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1" w:name="b75d6"/>
      <w:bookmarkEnd w:id="1"/>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2" w:name="7481a"/>
      <w:bookmarkEnd w:id="2"/>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3" w:name="6086a"/>
      <w:bookmarkEnd w:id="3"/>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00460EFA" w:rsidRPr="00460EFA">
        <w:t xml:space="preserve">(или) продлить время работы телефонной справочной службы администрации в рабочие дни до 20.00 часов </w:t>
      </w:r>
      <w:r w:rsidR="00460EFA" w:rsidRPr="00460EFA">
        <w:lastRenderedPageBreak/>
        <w:t>и/или </w:t>
      </w:r>
      <w:bookmarkStart w:id="7" w:name="02a0f"/>
      <w:bookmarkEnd w:id="7"/>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 xml:space="preserve">13) предоставление, при необходимости, услуги по месту жительства инвалида или в </w:t>
      </w:r>
      <w:r w:rsidR="00460EFA" w:rsidRPr="00460EFA">
        <w:lastRenderedPageBreak/>
        <w:t>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Default="002C33AB" w:rsidP="002C33AB">
      <w:pPr>
        <w:ind w:firstLine="567"/>
        <w:jc w:val="both"/>
      </w:pPr>
    </w:p>
    <w:p w:rsidR="00C71061" w:rsidRDefault="00C71061" w:rsidP="00C71061">
      <w:pPr>
        <w:ind w:firstLine="567"/>
        <w:jc w:val="both"/>
      </w:pPr>
      <w:r>
        <w:t xml:space="preserve">      28. </w:t>
      </w:r>
      <w:r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lastRenderedPageBreak/>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DC07DB" w:rsidP="00DC07DB">
      <w:pPr>
        <w:ind w:firstLine="567"/>
        <w:jc w:val="both"/>
      </w:pPr>
      <w:r>
        <w:t xml:space="preserve">      29</w:t>
      </w:r>
      <w:r w:rsidR="00C71061">
        <w:t>.</w:t>
      </w:r>
      <w:r>
        <w:t xml:space="preserve"> П</w:t>
      </w:r>
      <w:r w:rsidRPr="00DC07DB">
        <w:t xml:space="preserve">рием и регистрация заявления о предоставлении земельного участка без проведения торгов </w:t>
      </w:r>
      <w:r>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Уполномоченным должностным лицом, ответственным за выполнение административной процедуры, является техник по землеустройству.</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2"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поселения лично, техник по землеустройству</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lastRenderedPageBreak/>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1060BC" w:rsidP="008620A8">
      <w:pPr>
        <w:ind w:firstLine="567"/>
        <w:jc w:val="both"/>
      </w:pPr>
      <w:r>
        <w:t xml:space="preserve">    30.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8620A8" w:rsidP="00C71061">
      <w:pPr>
        <w:ind w:firstLine="567"/>
        <w:jc w:val="both"/>
      </w:pPr>
      <w:r>
        <w:t xml:space="preserve">   31.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C71061" w:rsidRDefault="008620A8" w:rsidP="008620A8">
      <w:pPr>
        <w:ind w:firstLine="567"/>
        <w:jc w:val="both"/>
      </w:pPr>
      <w:r>
        <w:t xml:space="preserve">    </w:t>
      </w:r>
      <w:r w:rsidR="00C71061">
        <w:t xml:space="preserve">После получения информации на межведомственные запросы </w:t>
      </w:r>
      <w:r>
        <w:t>техник по землеустройству</w:t>
      </w:r>
      <w:r w:rsidR="00C71061">
        <w:t xml:space="preserve">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w:t>
      </w:r>
      <w:r w:rsidR="00C71061">
        <w:lastRenderedPageBreak/>
        <w:t>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EE79FA" w:rsidP="00C71061">
      <w:pPr>
        <w:ind w:firstLine="567"/>
        <w:jc w:val="both"/>
      </w:pPr>
      <w:r>
        <w:t xml:space="preserve">     32.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EE79FA" w:rsidP="00C71061">
      <w:pPr>
        <w:ind w:firstLine="567"/>
        <w:jc w:val="both"/>
      </w:pPr>
      <w:r>
        <w:t xml:space="preserve">      Основанием для начала административной процедуры является подготовленный проект договора купли-продажи, договора</w:t>
      </w:r>
      <w:r w:rsidRPr="00EE79FA">
        <w:t xml:space="preserve"> аренды земельного участка или </w:t>
      </w:r>
      <w:r>
        <w:t>договора</w:t>
      </w:r>
      <w:r w:rsidRPr="00EE79FA">
        <w:t xml:space="preserve"> безвозмездного пользов</w:t>
      </w:r>
      <w:r>
        <w:t>ания земельным участком, решение</w:t>
      </w:r>
      <w:r w:rsidRPr="00EE79FA">
        <w:t xml:space="preserve"> о предоставлении земельного участка в собственность бесплатно или в постоянное (бес</w:t>
      </w:r>
      <w:r>
        <w:t>срочное) пользование или решение</w:t>
      </w:r>
      <w:r w:rsidRPr="00EE79FA">
        <w:t xml:space="preserve"> об отказе в предоставлении земельного участка.</w:t>
      </w:r>
    </w:p>
    <w:p w:rsidR="00C71061" w:rsidRDefault="00EE79FA" w:rsidP="00C71061">
      <w:pPr>
        <w:ind w:firstLine="567"/>
        <w:jc w:val="both"/>
      </w:pPr>
      <w:r>
        <w:t xml:space="preserve">      </w:t>
      </w:r>
      <w:r w:rsidRPr="00EE79FA">
        <w:t>Ответственным уполномоченным должностным лицом, выполняющим административную процедуру, является техник по землеустройству.</w:t>
      </w:r>
    </w:p>
    <w:p w:rsidR="00C71061" w:rsidRDefault="00EE79FA" w:rsidP="00EE79FA">
      <w:pPr>
        <w:ind w:firstLine="567"/>
        <w:jc w:val="both"/>
      </w:pPr>
      <w:r>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C71061" w:rsidP="00EE79FA">
      <w:pPr>
        <w:ind w:firstLine="567"/>
        <w:jc w:val="both"/>
      </w:pPr>
      <w:r>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6B5CC5" w:rsidP="00C71061">
      <w:pPr>
        <w:ind w:firstLine="567"/>
        <w:jc w:val="both"/>
      </w:pPr>
      <w:r>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C71061">
        <w:t>Максимальный срок исполнения административной процедуры - 2 рабочих дня.</w:t>
      </w:r>
    </w:p>
    <w:p w:rsidR="002C33AB" w:rsidRPr="008A5F3D" w:rsidRDefault="006B5CC5" w:rsidP="002C33AB">
      <w:pPr>
        <w:ind w:firstLine="567"/>
        <w:jc w:val="both"/>
      </w:pPr>
      <w:r>
        <w:t>33</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lastRenderedPageBreak/>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6B5CC5" w:rsidP="002C33AB">
      <w:pPr>
        <w:jc w:val="both"/>
      </w:pPr>
      <w:r>
        <w:t xml:space="preserve">         34</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4839D7">
        <w:lastRenderedPageBreak/>
        <w:t>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7"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9"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Default="006B5CC5" w:rsidP="002C33AB">
      <w:pPr>
        <w:ind w:firstLine="567"/>
        <w:jc w:val="both"/>
      </w:pPr>
      <w:r>
        <w:t>35</w:t>
      </w:r>
      <w:r w:rsidR="002C33AB">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Default="006B5CC5" w:rsidP="002C33AB">
      <w:pPr>
        <w:ind w:firstLine="567"/>
        <w:jc w:val="both"/>
      </w:pPr>
      <w:r>
        <w:t>36</w:t>
      </w:r>
      <w:r w:rsidR="002C33AB">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Default="006B5CC5" w:rsidP="002C33AB">
      <w:pPr>
        <w:ind w:firstLine="567"/>
        <w:jc w:val="both"/>
      </w:pPr>
      <w:r>
        <w:rPr>
          <w:rFonts w:ascii="Times New Roman" w:eastAsia="Calibri" w:hAnsi="Times New Roman" w:cs="Times New Roman"/>
          <w:bCs/>
          <w:lang w:eastAsia="en-US"/>
        </w:rPr>
        <w:t>37</w:t>
      </w:r>
      <w:r w:rsidR="00C70C59">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C70C59">
        <w:rPr>
          <w:rFonts w:ascii="Times New Roman" w:eastAsia="Calibri" w:hAnsi="Times New Roman" w:cs="Times New Roman"/>
          <w:bCs/>
          <w:lang w:eastAsia="en-US"/>
        </w:rPr>
        <w:t>,</w:t>
      </w:r>
      <w:r w:rsidR="002C33AB" w:rsidRPr="00A629C6">
        <w:rPr>
          <w:rFonts w:ascii="Times New Roman" w:eastAsia="Calibri" w:hAnsi="Times New Roman" w:cs="Times New Roman"/>
          <w:bCs/>
          <w:lang w:eastAsia="en-US"/>
        </w:rPr>
        <w:t xml:space="preserve"> не предусмотрены</w:t>
      </w:r>
      <w:r w:rsidR="002C33AB">
        <w:rPr>
          <w:rFonts w:ascii="Times New Roman" w:eastAsia="Calibri" w:hAnsi="Times New Roman" w:cs="Times New Roman"/>
          <w:bCs/>
          <w:lang w:eastAsia="en-US"/>
        </w:rPr>
        <w:t>.</w:t>
      </w:r>
    </w:p>
    <w:p w:rsidR="002C33AB" w:rsidRDefault="006B5CC5" w:rsidP="002C33AB">
      <w:pPr>
        <w:ind w:firstLine="567"/>
        <w:jc w:val="both"/>
      </w:pPr>
      <w:r>
        <w:t>38</w:t>
      </w:r>
      <w:r w:rsidR="002C33AB">
        <w:t>. Периодичность осуществления текущего контроля устанавливается главой поселения.</w:t>
      </w:r>
    </w:p>
    <w:p w:rsidR="002C33AB" w:rsidRDefault="006B5CC5" w:rsidP="002C33AB">
      <w:pPr>
        <w:ind w:firstLine="567"/>
        <w:jc w:val="both"/>
      </w:pPr>
      <w:r>
        <w:t>39</w:t>
      </w:r>
      <w:r w:rsidR="002C33AB">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Default="006B5CC5" w:rsidP="002C33AB">
      <w:pPr>
        <w:ind w:firstLine="567"/>
        <w:jc w:val="both"/>
      </w:pPr>
      <w:r>
        <w:t>40</w:t>
      </w:r>
      <w:r w:rsidR="002C33AB">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A629C6">
        <w:rPr>
          <w:rFonts w:ascii="Times New Roman" w:eastAsia="Calibri" w:hAnsi="Times New Roman" w:cs="Times New Roman"/>
          <w:bCs/>
          <w:lang w:eastAsia="en-US"/>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w:t>
      </w:r>
      <w:r w:rsidRPr="00A629C6">
        <w:rPr>
          <w:rFonts w:ascii="Times New Roman" w:eastAsia="Calibri" w:hAnsi="Times New Roman" w:cs="Times New Roman"/>
          <w:bCs/>
          <w:lang w:eastAsia="en-US"/>
        </w:rPr>
        <w:lastRenderedPageBreak/>
        <w:t xml:space="preserve">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ind w:firstLine="567"/>
        <w:jc w:val="both"/>
        <w:rPr>
          <w:rFonts w:ascii="Times New Roman" w:eastAsia="Calibri" w:hAnsi="Times New Roman" w:cs="Times New Roman"/>
          <w:bCs/>
          <w:lang w:eastAsia="en-US"/>
        </w:rPr>
      </w:pPr>
    </w:p>
    <w:p w:rsidR="002C33AB" w:rsidRDefault="002C33AB" w:rsidP="002C33AB">
      <w:pPr>
        <w:jc w:val="both"/>
        <w:rPr>
          <w:rFonts w:ascii="Times New Roman" w:hAnsi="Times New Roman" w:cs="Times New Roman"/>
        </w:rPr>
      </w:pPr>
    </w:p>
    <w:sectPr w:rsidR="002C33AB"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3E" w:rsidRDefault="005A4B3E" w:rsidP="00F35025">
      <w:r>
        <w:separator/>
      </w:r>
    </w:p>
  </w:endnote>
  <w:endnote w:type="continuationSeparator" w:id="0">
    <w:p w:rsidR="005A4B3E" w:rsidRDefault="005A4B3E"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3E" w:rsidRDefault="005A4B3E" w:rsidP="00F35025">
      <w:r>
        <w:separator/>
      </w:r>
    </w:p>
  </w:footnote>
  <w:footnote w:type="continuationSeparator" w:id="0">
    <w:p w:rsidR="005A4B3E" w:rsidRDefault="005A4B3E"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4A79F6" w:rsidRDefault="004A79F6">
        <w:pPr>
          <w:pStyle w:val="a6"/>
          <w:jc w:val="center"/>
        </w:pPr>
        <w:r>
          <w:fldChar w:fldCharType="begin"/>
        </w:r>
        <w:r>
          <w:instrText>PAGE   \* MERGEFORMAT</w:instrText>
        </w:r>
        <w:r>
          <w:fldChar w:fldCharType="separate"/>
        </w:r>
        <w:r w:rsidR="00D80882">
          <w:rPr>
            <w:noProof/>
          </w:rPr>
          <w:t>2</w:t>
        </w:r>
        <w:r>
          <w:fldChar w:fldCharType="end"/>
        </w:r>
      </w:p>
    </w:sdtContent>
  </w:sdt>
  <w:p w:rsidR="004A79F6" w:rsidRDefault="004A7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2C33AB"/>
    <w:rsid w:val="00441F54"/>
    <w:rsid w:val="00460EFA"/>
    <w:rsid w:val="004A79F6"/>
    <w:rsid w:val="0054464B"/>
    <w:rsid w:val="005A4B3E"/>
    <w:rsid w:val="006579D8"/>
    <w:rsid w:val="00674FC2"/>
    <w:rsid w:val="006B5CC5"/>
    <w:rsid w:val="006E5791"/>
    <w:rsid w:val="0079681F"/>
    <w:rsid w:val="008620A8"/>
    <w:rsid w:val="008D3980"/>
    <w:rsid w:val="008D3A76"/>
    <w:rsid w:val="008D5C49"/>
    <w:rsid w:val="009A1768"/>
    <w:rsid w:val="00A770AB"/>
    <w:rsid w:val="00A85C41"/>
    <w:rsid w:val="00B633A0"/>
    <w:rsid w:val="00B76BD6"/>
    <w:rsid w:val="00C46049"/>
    <w:rsid w:val="00C70C59"/>
    <w:rsid w:val="00C71061"/>
    <w:rsid w:val="00D733F8"/>
    <w:rsid w:val="00D80882"/>
    <w:rsid w:val="00DC07DB"/>
    <w:rsid w:val="00E13C25"/>
    <w:rsid w:val="00E9442A"/>
    <w:rsid w:val="00EA35E2"/>
    <w:rsid w:val="00EE79FA"/>
    <w:rsid w:val="00F002BE"/>
    <w:rsid w:val="00F35025"/>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12815</Words>
  <Characters>73050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2022-03-14T05:50:00Z</cp:lastPrinted>
  <dcterms:created xsi:type="dcterms:W3CDTF">2022-03-11T08:40:00Z</dcterms:created>
  <dcterms:modified xsi:type="dcterms:W3CDTF">2022-03-15T07:31:00Z</dcterms:modified>
</cp:coreProperties>
</file>