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002982" w:rsidP="00D80A20">
      <w:pPr>
        <w:jc w:val="both"/>
      </w:pPr>
      <w:r>
        <w:t>18.03.2019</w:t>
      </w:r>
      <w:r w:rsidR="00D80A20" w:rsidRPr="00EF3FD7">
        <w:t xml:space="preserve">                                                                                                         </w:t>
      </w:r>
      <w:r w:rsidR="00471415">
        <w:t xml:space="preserve">              №</w:t>
      </w:r>
      <w:r w:rsidR="000A0472">
        <w:t xml:space="preserve"> 20</w:t>
      </w:r>
      <w:r w:rsidR="00471415">
        <w:t xml:space="preserve">  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 w:rsidR="009038D0">
        <w:t>атьей</w:t>
      </w:r>
      <w:r w:rsidR="00D80A20">
        <w:t xml:space="preserve"> 33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6F1AE9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части </w:t>
      </w:r>
      <w:r w:rsidR="00002982">
        <w:t>дополнения пункта 1 статьи 44</w:t>
      </w:r>
      <w:r w:rsidR="00906B3F">
        <w:t xml:space="preserve"> «Градостроительные р</w:t>
      </w:r>
      <w:r w:rsidR="00B90708">
        <w:t>егламенты. Зона застройки индивидуальными жилыми домами (Ж</w:t>
      </w:r>
      <w:proofErr w:type="gramStart"/>
      <w:r w:rsidR="00906B3F">
        <w:t>1</w:t>
      </w:r>
      <w:proofErr w:type="gramEnd"/>
      <w:r w:rsidR="00906B3F">
        <w:t xml:space="preserve">)» </w:t>
      </w:r>
      <w:r w:rsidR="00B90708">
        <w:t>следующим видом основного</w:t>
      </w:r>
      <w:r w:rsidR="00906B3F">
        <w:t xml:space="preserve"> разрешенного использования земельных участков: </w:t>
      </w:r>
      <w:r w:rsidR="00B90708">
        <w:t>блокированная жилая застройка</w:t>
      </w:r>
      <w:r w:rsidR="00906B3F">
        <w:t>.</w:t>
      </w:r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</w:t>
      </w:r>
      <w:r w:rsidR="00471415">
        <w:t xml:space="preserve">в срок до </w:t>
      </w:r>
      <w:r w:rsidR="00C53133">
        <w:t>20.03.2019</w:t>
      </w:r>
      <w:r>
        <w:t>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</w:t>
      </w:r>
      <w:r w:rsidR="00C53133" w:rsidRPr="00512B67">
        <w:t xml:space="preserve"> </w:t>
      </w:r>
      <w:r w:rsidR="00C53133" w:rsidRPr="00346966">
        <w:t>(</w:t>
      </w:r>
      <w:hyperlink r:id="rId4" w:history="1">
        <w:r w:rsidR="00C53133" w:rsidRPr="0027106A">
          <w:rPr>
            <w:rStyle w:val="a3"/>
          </w:rPr>
          <w:t>www.</w:t>
        </w:r>
        <w:proofErr w:type="spellStart"/>
        <w:r w:rsidR="00C53133" w:rsidRPr="0027106A">
          <w:rPr>
            <w:rStyle w:val="a3"/>
            <w:lang w:val="en-US"/>
          </w:rPr>
          <w:t>bd</w:t>
        </w:r>
        <w:r w:rsidR="00C53133" w:rsidRPr="0027106A">
          <w:rPr>
            <w:rStyle w:val="a3"/>
          </w:rPr>
          <w:t>selp.asino.ru</w:t>
        </w:r>
        <w:proofErr w:type="spellEnd"/>
      </w:hyperlink>
      <w:r w:rsidR="00C53133">
        <w:t>)</w:t>
      </w:r>
      <w:r>
        <w:t>.</w:t>
      </w:r>
      <w:r w:rsidR="00C53133">
        <w:t xml:space="preserve"> 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982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472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1B16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41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B97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780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8D0"/>
    <w:rsid w:val="0090390D"/>
    <w:rsid w:val="00903D4F"/>
    <w:rsid w:val="00904270"/>
    <w:rsid w:val="0090465E"/>
    <w:rsid w:val="009049AA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B3F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76D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1D1C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708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133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3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2019-03-18T05:06:00Z</cp:lastPrinted>
  <dcterms:created xsi:type="dcterms:W3CDTF">2015-10-07T06:10:00Z</dcterms:created>
  <dcterms:modified xsi:type="dcterms:W3CDTF">2019-03-18T05:14:00Z</dcterms:modified>
</cp:coreProperties>
</file>