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F1" w:rsidRDefault="007F56F1" w:rsidP="00A42A7D">
      <w:pPr>
        <w:jc w:val="left"/>
        <w:rPr>
          <w:rFonts w:ascii="Times New Roman" w:hAnsi="Times New Roman"/>
          <w:sz w:val="28"/>
          <w:szCs w:val="28"/>
        </w:rPr>
      </w:pPr>
      <w:r>
        <w:rPr>
          <w:rFonts w:ascii="Times New Roman" w:hAnsi="Times New Roman"/>
          <w:sz w:val="28"/>
          <w:szCs w:val="28"/>
        </w:rPr>
        <w:t xml:space="preserve">Администрация Большедороховского сельского поселения размещает в информационно-телекоммуникационной сети «Интернет» проект </w:t>
      </w:r>
      <w:r w:rsidR="00A42A7D" w:rsidRPr="00A42A7D">
        <w:rPr>
          <w:rFonts w:ascii="Times New Roman" w:hAnsi="Times New Roman"/>
          <w:sz w:val="28"/>
          <w:szCs w:val="28"/>
        </w:rPr>
        <w:t xml:space="preserve">Административного регламента осуществления муниципального земельного контроля </w:t>
      </w:r>
      <w:r w:rsidR="00A42A7D">
        <w:rPr>
          <w:rFonts w:ascii="Times New Roman" w:hAnsi="Times New Roman"/>
          <w:sz w:val="28"/>
          <w:szCs w:val="28"/>
        </w:rPr>
        <w:t xml:space="preserve"> </w:t>
      </w:r>
      <w:r>
        <w:rPr>
          <w:rFonts w:ascii="Times New Roman" w:hAnsi="Times New Roman"/>
          <w:sz w:val="28"/>
          <w:szCs w:val="28"/>
        </w:rPr>
        <w:t>(далее – Административный регламент).</w:t>
      </w:r>
    </w:p>
    <w:p w:rsidR="007F56F1" w:rsidRDefault="007F56F1" w:rsidP="007F56F1">
      <w:pPr>
        <w:shd w:val="clear" w:color="auto" w:fill="FFFFFF"/>
        <w:tabs>
          <w:tab w:val="left" w:pos="700"/>
        </w:tabs>
        <w:suppressAutoHyphens/>
        <w:rPr>
          <w:rFonts w:ascii="Times New Roman" w:hAnsi="Times New Roman"/>
          <w:sz w:val="28"/>
          <w:szCs w:val="28"/>
        </w:rPr>
      </w:pPr>
    </w:p>
    <w:p w:rsidR="007F56F1" w:rsidRDefault="007F56F1" w:rsidP="007F56F1">
      <w:pPr>
        <w:shd w:val="clear" w:color="auto" w:fill="FFFFFF"/>
        <w:tabs>
          <w:tab w:val="left" w:pos="700"/>
        </w:tabs>
        <w:suppressAutoHyphens/>
        <w:rPr>
          <w:rFonts w:ascii="Times New Roman" w:hAnsi="Times New Roman"/>
          <w:sz w:val="28"/>
          <w:szCs w:val="28"/>
        </w:rPr>
      </w:pPr>
      <w:r>
        <w:rPr>
          <w:rFonts w:ascii="Times New Roman" w:hAnsi="Times New Roman"/>
          <w:sz w:val="28"/>
          <w:szCs w:val="28"/>
        </w:rPr>
        <w:t xml:space="preserve">Администрация Большедороховского сельского поселения просит принять участие в проведении </w:t>
      </w:r>
      <w:r>
        <w:rPr>
          <w:rFonts w:ascii="Times New Roman" w:hAnsi="Times New Roman"/>
          <w:b/>
          <w:sz w:val="28"/>
          <w:szCs w:val="28"/>
        </w:rPr>
        <w:t>независимой экспертизы</w:t>
      </w:r>
      <w:r>
        <w:rPr>
          <w:rFonts w:ascii="Times New Roman" w:hAnsi="Times New Roman"/>
          <w:sz w:val="28"/>
          <w:szCs w:val="28"/>
        </w:rPr>
        <w:t xml:space="preserve"> Административного регламента:</w:t>
      </w:r>
    </w:p>
    <w:p w:rsidR="007F56F1" w:rsidRDefault="007F56F1" w:rsidP="007F56F1">
      <w:pPr>
        <w:pStyle w:val="a3"/>
        <w:numPr>
          <w:ilvl w:val="0"/>
          <w:numId w:val="2"/>
        </w:numPr>
        <w:tabs>
          <w:tab w:val="left" w:pos="700"/>
        </w:tabs>
        <w:spacing w:after="200" w:line="276" w:lineRule="auto"/>
        <w:jc w:val="both"/>
        <w:rPr>
          <w:sz w:val="28"/>
          <w:szCs w:val="28"/>
        </w:rPr>
      </w:pPr>
      <w:r>
        <w:rPr>
          <w:sz w:val="28"/>
          <w:szCs w:val="28"/>
        </w:rPr>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7F56F1" w:rsidRDefault="007F56F1" w:rsidP="007F56F1">
      <w:pPr>
        <w:pStyle w:val="a3"/>
        <w:numPr>
          <w:ilvl w:val="0"/>
          <w:numId w:val="2"/>
        </w:numPr>
        <w:tabs>
          <w:tab w:val="left" w:pos="700"/>
        </w:tabs>
        <w:spacing w:after="200" w:line="276" w:lineRule="auto"/>
        <w:jc w:val="both"/>
        <w:rPr>
          <w:sz w:val="28"/>
          <w:szCs w:val="28"/>
        </w:rPr>
      </w:pPr>
      <w:r>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индивидуальных предпринимателей и юридических лиц.</w:t>
      </w:r>
    </w:p>
    <w:p w:rsidR="007F56F1" w:rsidRDefault="007F56F1" w:rsidP="007F56F1">
      <w:pPr>
        <w:pStyle w:val="a3"/>
        <w:numPr>
          <w:ilvl w:val="0"/>
          <w:numId w:val="2"/>
        </w:numPr>
        <w:tabs>
          <w:tab w:val="left" w:pos="700"/>
        </w:tabs>
        <w:spacing w:after="200" w:line="276" w:lineRule="auto"/>
        <w:jc w:val="both"/>
        <w:rPr>
          <w:sz w:val="28"/>
          <w:szCs w:val="28"/>
        </w:rPr>
      </w:pPr>
      <w:r>
        <w:rPr>
          <w:sz w:val="28"/>
          <w:szCs w:val="28"/>
        </w:rPr>
        <w:t xml:space="preserve">Срок, отведенный для проведения независимой экспертизы и представления заключения – </w:t>
      </w:r>
      <w:r w:rsidR="00C134E0">
        <w:rPr>
          <w:sz w:val="28"/>
          <w:szCs w:val="28"/>
        </w:rPr>
        <w:t>2 мая</w:t>
      </w:r>
      <w:r>
        <w:rPr>
          <w:sz w:val="28"/>
          <w:szCs w:val="28"/>
        </w:rPr>
        <w:t xml:space="preserve"> 2014 года.</w:t>
      </w:r>
    </w:p>
    <w:p w:rsidR="007F56F1" w:rsidRDefault="007F56F1" w:rsidP="007F56F1">
      <w:pPr>
        <w:pStyle w:val="a3"/>
        <w:numPr>
          <w:ilvl w:val="0"/>
          <w:numId w:val="2"/>
        </w:numPr>
        <w:tabs>
          <w:tab w:val="left" w:pos="700"/>
        </w:tabs>
        <w:spacing w:after="200" w:line="276" w:lineRule="auto"/>
        <w:jc w:val="both"/>
        <w:rPr>
          <w:sz w:val="28"/>
          <w:szCs w:val="28"/>
        </w:rPr>
      </w:pPr>
      <w:r>
        <w:rPr>
          <w:sz w:val="28"/>
          <w:szCs w:val="28"/>
        </w:rPr>
        <w:t xml:space="preserve">Заключение независимой экспертизы по проекту Административного регламента направлять заместителю главы сельского поселения по управлению делами Кручининой Т.А.. по адресу: 636810 Томская область, Асиновский район, с. Больше-Дорохово, ул. Центральная, д.26., или по электронной почте </w:t>
      </w:r>
      <w:hyperlink r:id="rId5" w:history="1">
        <w:r>
          <w:rPr>
            <w:rStyle w:val="a4"/>
            <w:sz w:val="28"/>
            <w:szCs w:val="28"/>
            <w:lang w:val="en-US"/>
          </w:rPr>
          <w:t>bd</w:t>
        </w:r>
        <w:r>
          <w:rPr>
            <w:rStyle w:val="a4"/>
            <w:sz w:val="28"/>
            <w:szCs w:val="28"/>
          </w:rPr>
          <w:t>selp@findep.tomsk.ru</w:t>
        </w:r>
      </w:hyperlink>
      <w:r>
        <w:rPr>
          <w:sz w:val="28"/>
          <w:szCs w:val="28"/>
          <w:lang w:val="en-US"/>
        </w:rPr>
        <w:t xml:space="preserve"> </w:t>
      </w:r>
    </w:p>
    <w:p w:rsidR="007F56F1" w:rsidRDefault="007F56F1" w:rsidP="007F56F1">
      <w:pPr>
        <w:pStyle w:val="a3"/>
        <w:tabs>
          <w:tab w:val="left" w:pos="700"/>
        </w:tabs>
        <w:ind w:left="795"/>
        <w:jc w:val="both"/>
        <w:rPr>
          <w:sz w:val="28"/>
          <w:szCs w:val="28"/>
        </w:rPr>
      </w:pPr>
      <w:r>
        <w:rPr>
          <w:sz w:val="28"/>
          <w:szCs w:val="28"/>
        </w:rPr>
        <w:t>Контактный телефон: (8 38 241) 4 72 05.</w:t>
      </w:r>
    </w:p>
    <w:p w:rsidR="007F56F1" w:rsidRDefault="007F56F1">
      <w:pPr>
        <w:widowControl/>
        <w:autoSpaceDE/>
        <w:autoSpaceDN/>
        <w:adjustRightInd/>
        <w:spacing w:after="200" w:line="276" w:lineRule="auto"/>
        <w:ind w:firstLine="0"/>
        <w:jc w:val="left"/>
        <w:rPr>
          <w:rFonts w:ascii="Times New Roman" w:hAnsi="Times New Roman"/>
          <w:sz w:val="24"/>
          <w:szCs w:val="24"/>
        </w:rPr>
      </w:pPr>
      <w:r>
        <w:rPr>
          <w:rFonts w:ascii="Times New Roman" w:hAnsi="Times New Roman"/>
          <w:sz w:val="24"/>
          <w:szCs w:val="24"/>
        </w:rPr>
        <w:br w:type="page"/>
      </w:r>
    </w:p>
    <w:p w:rsidR="00A42A7D" w:rsidRDefault="00A42A7D" w:rsidP="00A42A7D">
      <w:pPr>
        <w:jc w:val="center"/>
      </w:pPr>
      <w:r>
        <w:lastRenderedPageBreak/>
        <w:t>ПРОЕКТ</w:t>
      </w:r>
    </w:p>
    <w:p w:rsidR="00A42A7D" w:rsidRDefault="00A42A7D" w:rsidP="00A42A7D">
      <w:pPr>
        <w:jc w:val="center"/>
      </w:pPr>
    </w:p>
    <w:p w:rsidR="00A42A7D" w:rsidRDefault="00A42A7D" w:rsidP="00A42A7D">
      <w:pPr>
        <w:jc w:val="center"/>
      </w:pPr>
      <w:r>
        <w:t>Томская область Асиновский район</w:t>
      </w:r>
    </w:p>
    <w:p w:rsidR="00A42A7D" w:rsidRPr="00A42A7D" w:rsidRDefault="00A42A7D" w:rsidP="00A42A7D">
      <w:pPr>
        <w:jc w:val="center"/>
        <w:rPr>
          <w:rFonts w:ascii="Times New Roman" w:hAnsi="Times New Roman"/>
          <w:b/>
          <w:sz w:val="28"/>
        </w:rPr>
      </w:pPr>
      <w:r w:rsidRPr="00A42A7D">
        <w:rPr>
          <w:rFonts w:ascii="Times New Roman" w:hAnsi="Times New Roman"/>
          <w:b/>
          <w:sz w:val="28"/>
        </w:rPr>
        <w:t>АДМИНИСТРАЦИЯ</w:t>
      </w:r>
    </w:p>
    <w:p w:rsidR="00A42A7D" w:rsidRPr="00A42A7D" w:rsidRDefault="00A42A7D" w:rsidP="00A42A7D">
      <w:pPr>
        <w:jc w:val="center"/>
        <w:rPr>
          <w:rFonts w:ascii="Times New Roman" w:hAnsi="Times New Roman"/>
          <w:b/>
          <w:sz w:val="28"/>
        </w:rPr>
      </w:pPr>
      <w:r w:rsidRPr="00A42A7D">
        <w:rPr>
          <w:rFonts w:ascii="Times New Roman" w:hAnsi="Times New Roman"/>
          <w:b/>
          <w:sz w:val="28"/>
        </w:rPr>
        <w:t>БОЛЬШЕДОРОХОВСКОГО СЕЛЬСКОГО ПОСЕЛЕНИЯ</w:t>
      </w:r>
    </w:p>
    <w:p w:rsidR="00A42A7D" w:rsidRPr="00A42A7D" w:rsidRDefault="00A42A7D" w:rsidP="00A42A7D">
      <w:pPr>
        <w:jc w:val="center"/>
        <w:rPr>
          <w:rFonts w:ascii="Times New Roman" w:hAnsi="Times New Roman"/>
          <w:b/>
          <w:sz w:val="28"/>
        </w:rPr>
      </w:pPr>
    </w:p>
    <w:p w:rsidR="00A42A7D" w:rsidRDefault="00A42A7D" w:rsidP="00A42A7D">
      <w:pPr>
        <w:jc w:val="center"/>
        <w:rPr>
          <w:b/>
          <w:sz w:val="28"/>
        </w:rPr>
      </w:pPr>
      <w:r>
        <w:rPr>
          <w:b/>
          <w:sz w:val="28"/>
        </w:rPr>
        <w:t>ПОСТАНОВЛЕНИЕ</w:t>
      </w:r>
    </w:p>
    <w:p w:rsidR="00A42A7D" w:rsidRDefault="00A42A7D" w:rsidP="00A42A7D">
      <w:pPr>
        <w:rPr>
          <w:sz w:val="28"/>
        </w:rPr>
      </w:pPr>
    </w:p>
    <w:p w:rsidR="00A42A7D" w:rsidRPr="00AD3040" w:rsidRDefault="00A42A7D" w:rsidP="00A42A7D">
      <w:r>
        <w:t>______________</w:t>
      </w:r>
      <w:r w:rsidRPr="00AD3040">
        <w:t xml:space="preserve">                                                                       </w:t>
      </w:r>
      <w:r>
        <w:t xml:space="preserve">                                             № ___</w:t>
      </w:r>
    </w:p>
    <w:p w:rsidR="00A42A7D" w:rsidRPr="009E1214" w:rsidRDefault="00A42A7D" w:rsidP="00A42A7D">
      <w:pPr>
        <w:jc w:val="center"/>
      </w:pPr>
      <w:r>
        <w:t>с</w:t>
      </w:r>
      <w:r w:rsidRPr="009E1214">
        <w:t>.</w:t>
      </w:r>
      <w:r>
        <w:t xml:space="preserve"> Больше-Дорохово</w:t>
      </w:r>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w:t>
      </w:r>
      <w:r w:rsidR="00A42A7D">
        <w:rPr>
          <w:rFonts w:ascii="Times New Roman" w:hAnsi="Times New Roman"/>
          <w:sz w:val="24"/>
          <w:szCs w:val="24"/>
        </w:rPr>
        <w:t>Большедороховс</w:t>
      </w:r>
      <w:r>
        <w:rPr>
          <w:rFonts w:ascii="Times New Roman" w:hAnsi="Times New Roman"/>
          <w:sz w:val="24"/>
          <w:szCs w:val="24"/>
        </w:rPr>
        <w:t>кое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F650BC" w:rsidRDefault="00F650BC" w:rsidP="00F650BC">
      <w:pPr>
        <w:rPr>
          <w:rFonts w:ascii="Times New Roman" w:hAnsi="Times New Roman"/>
          <w:sz w:val="24"/>
          <w:szCs w:val="24"/>
        </w:rPr>
      </w:pPr>
      <w:r>
        <w:rPr>
          <w:rFonts w:ascii="Times New Roman" w:hAnsi="Times New Roman"/>
          <w:sz w:val="24"/>
          <w:szCs w:val="24"/>
        </w:rPr>
        <w:t xml:space="preserve">2. Постановление Главы </w:t>
      </w:r>
      <w:r w:rsidR="00A42A7D">
        <w:rPr>
          <w:rFonts w:ascii="Times New Roman" w:hAnsi="Times New Roman"/>
          <w:sz w:val="24"/>
          <w:szCs w:val="24"/>
        </w:rPr>
        <w:t>Большедороховского</w:t>
      </w:r>
      <w:r>
        <w:rPr>
          <w:rFonts w:ascii="Times New Roman" w:hAnsi="Times New Roman"/>
          <w:sz w:val="24"/>
          <w:szCs w:val="24"/>
        </w:rPr>
        <w:t xml:space="preserve"> сельского поселения </w:t>
      </w:r>
      <w:r w:rsidRPr="00A17EF3">
        <w:rPr>
          <w:rFonts w:ascii="Times New Roman" w:hAnsi="Times New Roman"/>
          <w:sz w:val="24"/>
          <w:szCs w:val="24"/>
        </w:rPr>
        <w:t xml:space="preserve">от </w:t>
      </w:r>
      <w:r w:rsidR="00A17EF3" w:rsidRPr="00A17EF3">
        <w:rPr>
          <w:rFonts w:ascii="Times New Roman" w:hAnsi="Times New Roman"/>
          <w:sz w:val="24"/>
          <w:szCs w:val="24"/>
        </w:rPr>
        <w:t>09</w:t>
      </w:r>
      <w:r w:rsidRPr="00A17EF3">
        <w:rPr>
          <w:rFonts w:ascii="Times New Roman" w:hAnsi="Times New Roman"/>
          <w:sz w:val="24"/>
          <w:szCs w:val="24"/>
        </w:rPr>
        <w:t>.</w:t>
      </w:r>
      <w:r w:rsidR="00A17EF3" w:rsidRPr="00A17EF3">
        <w:rPr>
          <w:rFonts w:ascii="Times New Roman" w:hAnsi="Times New Roman"/>
          <w:sz w:val="24"/>
          <w:szCs w:val="24"/>
        </w:rPr>
        <w:t>0</w:t>
      </w:r>
      <w:r w:rsidRPr="00A17EF3">
        <w:rPr>
          <w:rFonts w:ascii="Times New Roman" w:hAnsi="Times New Roman"/>
          <w:sz w:val="24"/>
          <w:szCs w:val="24"/>
        </w:rPr>
        <w:t>1.20</w:t>
      </w:r>
      <w:r w:rsidR="00A17EF3" w:rsidRPr="00A17EF3">
        <w:rPr>
          <w:rFonts w:ascii="Times New Roman" w:hAnsi="Times New Roman"/>
          <w:sz w:val="24"/>
          <w:szCs w:val="24"/>
        </w:rPr>
        <w:t>14</w:t>
      </w:r>
      <w:r w:rsidRPr="00A17EF3">
        <w:rPr>
          <w:rFonts w:ascii="Times New Roman" w:hAnsi="Times New Roman"/>
          <w:sz w:val="24"/>
          <w:szCs w:val="24"/>
        </w:rPr>
        <w:t xml:space="preserve"> №</w:t>
      </w:r>
      <w:r w:rsidR="00EA1D0D" w:rsidRPr="00A17EF3">
        <w:rPr>
          <w:rFonts w:ascii="Times New Roman" w:hAnsi="Times New Roman"/>
          <w:sz w:val="24"/>
          <w:szCs w:val="24"/>
        </w:rPr>
        <w:t xml:space="preserve"> </w:t>
      </w:r>
      <w:r w:rsidR="00A17EF3" w:rsidRPr="00A17EF3">
        <w:rPr>
          <w:rFonts w:ascii="Times New Roman" w:hAnsi="Times New Roman"/>
          <w:sz w:val="24"/>
          <w:szCs w:val="24"/>
        </w:rPr>
        <w:t>4</w:t>
      </w:r>
      <w:r>
        <w:rPr>
          <w:rFonts w:ascii="Times New Roman" w:hAnsi="Times New Roman"/>
          <w:sz w:val="24"/>
          <w:szCs w:val="24"/>
        </w:rPr>
        <w:t xml:space="preserve"> «Об утверждении </w:t>
      </w:r>
      <w:r w:rsidRPr="00F650BC">
        <w:rPr>
          <w:rFonts w:ascii="Times New Roman" w:hAnsi="Times New Roman"/>
          <w:sz w:val="24"/>
          <w:szCs w:val="24"/>
        </w:rPr>
        <w:t>Административн</w:t>
      </w:r>
      <w:r>
        <w:rPr>
          <w:rFonts w:ascii="Times New Roman" w:hAnsi="Times New Roman"/>
          <w:sz w:val="24"/>
          <w:szCs w:val="24"/>
        </w:rPr>
        <w:t>ого</w:t>
      </w:r>
      <w:r w:rsidRPr="00F650BC">
        <w:rPr>
          <w:rFonts w:ascii="Times New Roman" w:hAnsi="Times New Roman"/>
          <w:sz w:val="24"/>
          <w:szCs w:val="24"/>
        </w:rPr>
        <w:t xml:space="preserve"> регламент</w:t>
      </w:r>
      <w:r>
        <w:rPr>
          <w:rFonts w:ascii="Times New Roman" w:hAnsi="Times New Roman"/>
          <w:sz w:val="24"/>
          <w:szCs w:val="24"/>
        </w:rPr>
        <w:t>а</w:t>
      </w:r>
      <w:r w:rsidRPr="00F650BC">
        <w:rPr>
          <w:rFonts w:ascii="Times New Roman" w:hAnsi="Times New Roman"/>
          <w:sz w:val="24"/>
          <w:szCs w:val="24"/>
        </w:rPr>
        <w:t xml:space="preserve"> исполнения </w:t>
      </w:r>
      <w:r>
        <w:rPr>
          <w:rFonts w:ascii="Times New Roman" w:hAnsi="Times New Roman"/>
          <w:sz w:val="24"/>
          <w:szCs w:val="24"/>
        </w:rPr>
        <w:t>а</w:t>
      </w:r>
      <w:r w:rsidRPr="00F650BC">
        <w:rPr>
          <w:rFonts w:ascii="Times New Roman" w:hAnsi="Times New Roman"/>
          <w:sz w:val="24"/>
          <w:szCs w:val="24"/>
        </w:rPr>
        <w:t xml:space="preserve">дминистрацией </w:t>
      </w:r>
      <w:r w:rsidR="00A42A7D">
        <w:rPr>
          <w:rFonts w:ascii="Times New Roman" w:hAnsi="Times New Roman"/>
          <w:sz w:val="24"/>
          <w:szCs w:val="24"/>
        </w:rPr>
        <w:t xml:space="preserve">Большедороховского </w:t>
      </w:r>
      <w:r w:rsidRPr="00F650BC">
        <w:rPr>
          <w:rFonts w:ascii="Times New Roman" w:hAnsi="Times New Roman"/>
          <w:sz w:val="24"/>
          <w:szCs w:val="24"/>
        </w:rPr>
        <w:t xml:space="preserve"> сельского поселения функций по муниципальному земельному контролю</w:t>
      </w:r>
      <w:r>
        <w:rPr>
          <w:rFonts w:ascii="Times New Roman" w:hAnsi="Times New Roman"/>
          <w:sz w:val="24"/>
          <w:szCs w:val="24"/>
        </w:rPr>
        <w:t xml:space="preserve">» </w:t>
      </w:r>
      <w:r w:rsidR="00EA1D0D">
        <w:rPr>
          <w:rFonts w:ascii="Times New Roman" w:hAnsi="Times New Roman"/>
          <w:sz w:val="24"/>
          <w:szCs w:val="24"/>
        </w:rPr>
        <w:t>признать</w:t>
      </w:r>
      <w:r>
        <w:rPr>
          <w:rFonts w:ascii="Times New Roman" w:hAnsi="Times New Roman"/>
          <w:sz w:val="24"/>
          <w:szCs w:val="24"/>
        </w:rPr>
        <w:t xml:space="preserve"> утратившим силу.</w:t>
      </w:r>
    </w:p>
    <w:p w:rsidR="00F650BC" w:rsidRDefault="00F650BC" w:rsidP="00F650BC">
      <w:pPr>
        <w:rPr>
          <w:rFonts w:ascii="Times New Roman" w:hAnsi="Times New Roman"/>
          <w:sz w:val="24"/>
          <w:szCs w:val="24"/>
        </w:rPr>
      </w:pPr>
      <w:r>
        <w:rPr>
          <w:rFonts w:ascii="Times New Roman" w:hAnsi="Times New Roman"/>
          <w:sz w:val="24"/>
          <w:szCs w:val="24"/>
        </w:rPr>
        <w:t xml:space="preserve">3. Настоящее решение подлежит официальному опубликованию и размещению на официальном сайте </w:t>
      </w:r>
      <w:r w:rsidR="00A42A7D">
        <w:rPr>
          <w:rFonts w:ascii="Times New Roman" w:hAnsi="Times New Roman"/>
          <w:sz w:val="24"/>
          <w:szCs w:val="24"/>
        </w:rPr>
        <w:t>Большедороховского</w:t>
      </w:r>
      <w:r>
        <w:rPr>
          <w:rFonts w:ascii="Times New Roman" w:hAnsi="Times New Roman"/>
          <w:sz w:val="24"/>
          <w:szCs w:val="24"/>
        </w:rPr>
        <w:t xml:space="preserve"> сельского поселения в информационно-телекоммуникационной сети «Интернет».</w:t>
      </w:r>
    </w:p>
    <w:p w:rsidR="00F650BC" w:rsidRDefault="00F650BC" w:rsidP="00F650BC">
      <w:pPr>
        <w:rPr>
          <w:rFonts w:ascii="Times New Roman" w:hAnsi="Times New Roman"/>
          <w:sz w:val="24"/>
          <w:szCs w:val="24"/>
        </w:rPr>
      </w:pPr>
      <w:r>
        <w:rPr>
          <w:rFonts w:ascii="Times New Roman" w:hAnsi="Times New Roman"/>
          <w:sz w:val="24"/>
          <w:szCs w:val="24"/>
        </w:rPr>
        <w:t>4. Настоящее постановление вступает в силу с</w:t>
      </w:r>
      <w:r w:rsidR="00EA1D0D">
        <w:rPr>
          <w:rFonts w:ascii="Times New Roman" w:hAnsi="Times New Roman"/>
          <w:sz w:val="24"/>
          <w:szCs w:val="24"/>
        </w:rPr>
        <w:t>о дня</w:t>
      </w:r>
      <w:r>
        <w:rPr>
          <w:rFonts w:ascii="Times New Roman" w:hAnsi="Times New Roman"/>
          <w:sz w:val="24"/>
          <w:szCs w:val="24"/>
        </w:rPr>
        <w:t xml:space="preserve"> его официального опубликования.</w:t>
      </w:r>
    </w:p>
    <w:p w:rsidR="00F650BC" w:rsidRPr="00F650BC" w:rsidRDefault="00F650BC" w:rsidP="00F650BC">
      <w:pPr>
        <w:rPr>
          <w:rFonts w:ascii="Times New Roman" w:hAnsi="Times New Roman"/>
          <w:sz w:val="24"/>
          <w:szCs w:val="24"/>
        </w:rPr>
      </w:pPr>
      <w:r>
        <w:rPr>
          <w:rFonts w:ascii="Times New Roman" w:hAnsi="Times New Roman"/>
          <w:sz w:val="24"/>
          <w:szCs w:val="24"/>
        </w:rPr>
        <w:t xml:space="preserve">5. Контроль исполнения постановления возложить на </w:t>
      </w:r>
      <w:r w:rsidR="00A42A7D">
        <w:rPr>
          <w:rFonts w:ascii="Times New Roman" w:hAnsi="Times New Roman"/>
          <w:sz w:val="24"/>
          <w:szCs w:val="24"/>
        </w:rPr>
        <w:t xml:space="preserve">техника по землеустройству </w:t>
      </w:r>
      <w:proofErr w:type="spellStart"/>
      <w:r w:rsidR="00A42A7D">
        <w:rPr>
          <w:rFonts w:ascii="Times New Roman" w:hAnsi="Times New Roman"/>
          <w:sz w:val="24"/>
          <w:szCs w:val="24"/>
        </w:rPr>
        <w:t>Торгунакову</w:t>
      </w:r>
      <w:proofErr w:type="spellEnd"/>
      <w:r w:rsidR="00A42A7D">
        <w:rPr>
          <w:rFonts w:ascii="Times New Roman" w:hAnsi="Times New Roman"/>
          <w:sz w:val="24"/>
          <w:szCs w:val="24"/>
        </w:rPr>
        <w:t xml:space="preserve"> С.В.</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(Глава администрации)                                                                                     </w:t>
      </w:r>
      <w:r w:rsidR="00A42A7D">
        <w:rPr>
          <w:rFonts w:ascii="Times New Roman" w:hAnsi="Times New Roman"/>
          <w:sz w:val="24"/>
          <w:szCs w:val="24"/>
        </w:rPr>
        <w:t>В.П.Овсянников</w:t>
      </w:r>
    </w:p>
    <w:p w:rsidR="00F650BC" w:rsidRPr="00F650BC" w:rsidRDefault="00F650BC" w:rsidP="00F650BC">
      <w:pPr>
        <w:jc w:val="center"/>
        <w:rPr>
          <w:rFonts w:ascii="Times New Roman" w:hAnsi="Times New Roman"/>
          <w:b/>
          <w:sz w:val="24"/>
          <w:szCs w:val="24"/>
        </w:rPr>
      </w:pPr>
      <w:bookmarkStart w:id="0" w:name="_GoBack"/>
      <w:bookmarkEnd w:id="0"/>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Администрации </w:t>
      </w:r>
      <w:r w:rsidR="00A42A7D" w:rsidRPr="00A42A7D">
        <w:rPr>
          <w:rFonts w:ascii="Times New Roman" w:hAnsi="Times New Roman"/>
        </w:rPr>
        <w:t>Большедороховского</w:t>
      </w:r>
      <w:r w:rsidR="00A42A7D">
        <w:rPr>
          <w:rFonts w:ascii="Times New Roman" w:hAnsi="Times New Roman"/>
          <w:sz w:val="24"/>
          <w:szCs w:val="24"/>
        </w:rPr>
        <w:t xml:space="preserve"> </w:t>
      </w:r>
      <w:r>
        <w:rPr>
          <w:rFonts w:ascii="Times New Roman" w:hAnsi="Times New Roman"/>
          <w:sz w:val="22"/>
          <w:szCs w:val="22"/>
        </w:rPr>
        <w:t>сельского поселения</w:t>
      </w:r>
    </w:p>
    <w:p w:rsidR="00F650BC" w:rsidRDefault="00A42A7D" w:rsidP="00F650BC">
      <w:pPr>
        <w:ind w:left="6300" w:firstLine="0"/>
        <w:rPr>
          <w:rFonts w:ascii="Times New Roman" w:hAnsi="Times New Roman"/>
          <w:sz w:val="22"/>
          <w:szCs w:val="22"/>
        </w:rPr>
      </w:pPr>
      <w:r>
        <w:rPr>
          <w:rFonts w:ascii="Times New Roman" w:hAnsi="Times New Roman"/>
          <w:sz w:val="22"/>
          <w:szCs w:val="22"/>
        </w:rPr>
        <w:t>---</w:t>
      </w:r>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F650BC" w:rsidRDefault="00651C04" w:rsidP="00F650BC">
      <w:pPr>
        <w:rPr>
          <w:rFonts w:ascii="Times New Roman" w:hAnsi="Times New Roman"/>
          <w:sz w:val="24"/>
          <w:szCs w:val="24"/>
        </w:rPr>
      </w:pPr>
      <w:r>
        <w:rPr>
          <w:rFonts w:ascii="Times New Roman" w:hAnsi="Times New Roman"/>
          <w:sz w:val="24"/>
          <w:szCs w:val="24"/>
        </w:rPr>
        <w:t xml:space="preserve">Административный регламент </w:t>
      </w:r>
      <w:r w:rsidR="00F650BC" w:rsidRPr="00DC5452">
        <w:rPr>
          <w:rFonts w:ascii="Times New Roman" w:hAnsi="Times New Roman"/>
          <w:sz w:val="24"/>
          <w:szCs w:val="24"/>
        </w:rPr>
        <w:t>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определяет сроки и последовательность административных процедур</w:t>
      </w:r>
      <w:r w:rsidR="0086539E" w:rsidRPr="0086539E">
        <w:rPr>
          <w:rFonts w:ascii="Times New Roman" w:hAnsi="Times New Roman"/>
          <w:sz w:val="24"/>
          <w:szCs w:val="24"/>
        </w:rPr>
        <w:t xml:space="preserve"> </w:t>
      </w:r>
      <w:r w:rsidR="0086539E">
        <w:rPr>
          <w:rFonts w:ascii="Times New Roman" w:hAnsi="Times New Roman"/>
          <w:sz w:val="24"/>
          <w:szCs w:val="24"/>
        </w:rPr>
        <w:t>(</w:t>
      </w:r>
      <w:r w:rsidR="0086539E" w:rsidRPr="00DC5452">
        <w:rPr>
          <w:rFonts w:ascii="Times New Roman" w:hAnsi="Times New Roman"/>
          <w:sz w:val="24"/>
          <w:szCs w:val="24"/>
        </w:rPr>
        <w:t>действий</w:t>
      </w:r>
      <w:r w:rsidR="00F650BC" w:rsidRPr="00DC5452">
        <w:rPr>
          <w:rFonts w:ascii="Times New Roman" w:hAnsi="Times New Roman"/>
          <w:sz w:val="24"/>
          <w:szCs w:val="24"/>
        </w:rPr>
        <w:t>) при осуществлении  муниципально</w:t>
      </w:r>
      <w:r w:rsidR="0086539E">
        <w:rPr>
          <w:rFonts w:ascii="Times New Roman" w:hAnsi="Times New Roman"/>
          <w:sz w:val="24"/>
          <w:szCs w:val="24"/>
        </w:rPr>
        <w:t>го земельного</w:t>
      </w:r>
      <w:r w:rsidR="00F650BC" w:rsidRPr="00DC5452">
        <w:rPr>
          <w:rFonts w:ascii="Times New Roman" w:hAnsi="Times New Roman"/>
          <w:sz w:val="24"/>
          <w:szCs w:val="24"/>
        </w:rPr>
        <w:t xml:space="preserve"> контрол</w:t>
      </w:r>
      <w:r w:rsidR="0086539E">
        <w:rPr>
          <w:rFonts w:ascii="Times New Roman" w:hAnsi="Times New Roman"/>
          <w:sz w:val="24"/>
          <w:szCs w:val="24"/>
        </w:rPr>
        <w:t>я</w:t>
      </w:r>
      <w:r w:rsidR="00F650BC" w:rsidRPr="00DC5452">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w:t>
      </w:r>
      <w:proofErr w:type="gramStart"/>
      <w:r w:rsidRPr="00651C04">
        <w:rPr>
          <w:b/>
          <w:sz w:val="24"/>
          <w:szCs w:val="24"/>
        </w:rPr>
        <w:t>муниципальный</w:t>
      </w:r>
      <w:proofErr w:type="gramEnd"/>
      <w:r w:rsidRPr="00651C04">
        <w:rPr>
          <w:b/>
          <w:sz w:val="24"/>
          <w:szCs w:val="24"/>
        </w:rPr>
        <w:t xml:space="preserve">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w:t>
      </w:r>
      <w:r w:rsidR="00A42A7D">
        <w:rPr>
          <w:rFonts w:ascii="Times New Roman" w:hAnsi="Times New Roman"/>
          <w:sz w:val="24"/>
          <w:szCs w:val="24"/>
        </w:rPr>
        <w:t xml:space="preserve">Большедороховского </w:t>
      </w:r>
      <w:r w:rsidRPr="00DC5452">
        <w:rPr>
          <w:rFonts w:ascii="Times New Roman" w:hAnsi="Times New Roman"/>
          <w:sz w:val="24"/>
          <w:szCs w:val="24"/>
        </w:rPr>
        <w:t>сельского поселения</w:t>
      </w:r>
      <w:r>
        <w:rPr>
          <w:rFonts w:ascii="Times New Roman" w:hAnsi="Times New Roman"/>
          <w:sz w:val="24"/>
          <w:szCs w:val="24"/>
        </w:rPr>
        <w:t xml:space="preserve"> в лице </w:t>
      </w:r>
      <w:r w:rsidR="00A42A7D">
        <w:rPr>
          <w:rFonts w:ascii="Times New Roman" w:hAnsi="Times New Roman"/>
          <w:sz w:val="24"/>
          <w:szCs w:val="24"/>
        </w:rPr>
        <w:t>техника</w:t>
      </w:r>
      <w:r>
        <w:rPr>
          <w:rFonts w:ascii="Times New Roman" w:hAnsi="Times New Roman"/>
          <w:sz w:val="24"/>
          <w:szCs w:val="24"/>
        </w:rPr>
        <w:t xml:space="preserve"> по землеустройству (далее – Администрация поселения, муниципальный инспектор).</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 xml:space="preserve"> 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w:t>
      </w:r>
      <w:proofErr w:type="gramStart"/>
      <w:r w:rsidR="00F650BC" w:rsidRPr="00DC5452">
        <w:rPr>
          <w:rFonts w:ascii="Times New Roman" w:hAnsi="Times New Roman"/>
          <w:sz w:val="24"/>
          <w:szCs w:val="24"/>
        </w:rPr>
        <w:t>с</w:t>
      </w:r>
      <w:proofErr w:type="gramEnd"/>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Ко</w:t>
      </w:r>
      <w:r w:rsidR="004F2B39">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Земельны</w:t>
      </w:r>
      <w:r w:rsidR="004F2B39">
        <w:rPr>
          <w:rFonts w:ascii="Times New Roman" w:hAnsi="Times New Roman"/>
          <w:sz w:val="24"/>
          <w:szCs w:val="24"/>
        </w:rPr>
        <w:t>м кодексом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Кодексом Российской Федерации об административных</w:t>
      </w:r>
      <w:r w:rsidR="004F2B39">
        <w:rPr>
          <w:rFonts w:ascii="Times New Roman" w:hAnsi="Times New Roman"/>
          <w:sz w:val="24"/>
          <w:szCs w:val="24"/>
        </w:rPr>
        <w:t xml:space="preserve"> правонарушениях (далее - </w:t>
      </w:r>
      <w:proofErr w:type="spellStart"/>
      <w:r w:rsidR="004F2B39">
        <w:rPr>
          <w:rFonts w:ascii="Times New Roman" w:hAnsi="Times New Roman"/>
          <w:sz w:val="24"/>
          <w:szCs w:val="24"/>
        </w:rPr>
        <w:t>КоАП</w:t>
      </w:r>
      <w:proofErr w:type="spellEnd"/>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О государ</w:t>
      </w:r>
      <w:r w:rsidR="004F2B39">
        <w:rPr>
          <w:rFonts w:ascii="Times New Roman" w:hAnsi="Times New Roman"/>
          <w:sz w:val="24"/>
          <w:szCs w:val="24"/>
        </w:rPr>
        <w:t>ственном кадастре недвижимости»;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4F2B39">
        <w:rPr>
          <w:rFonts w:ascii="Times New Roman" w:hAnsi="Times New Roman"/>
          <w:sz w:val="24"/>
          <w:szCs w:val="24"/>
        </w:rPr>
        <w:t>;</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Pr>
          <w:rFonts w:ascii="Times New Roman" w:hAnsi="Times New Roman"/>
          <w:sz w:val="24"/>
          <w:szCs w:val="24"/>
        </w:rPr>
        <w:t>;</w:t>
      </w:r>
      <w:r w:rsidRPr="00DC5452">
        <w:rPr>
          <w:rFonts w:ascii="Times New Roman" w:hAnsi="Times New Roman"/>
          <w:sz w:val="24"/>
          <w:szCs w:val="24"/>
        </w:rPr>
        <w:t xml:space="preserve"> </w:t>
      </w:r>
    </w:p>
    <w:p w:rsidR="004F2B39" w:rsidRPr="004F2B39" w:rsidRDefault="004F2B39" w:rsidP="004F2B39">
      <w:pPr>
        <w:ind w:firstLine="709"/>
        <w:outlineLvl w:val="2"/>
        <w:rPr>
          <w:rFonts w:ascii="Times New Roman" w:hAnsi="Times New Roman"/>
          <w:sz w:val="24"/>
          <w:szCs w:val="24"/>
        </w:rPr>
      </w:pPr>
      <w:r w:rsidRPr="004F2B39">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w:t>
      </w:r>
      <w:r w:rsidR="00A42A7D">
        <w:rPr>
          <w:rFonts w:ascii="Times New Roman" w:hAnsi="Times New Roman"/>
          <w:sz w:val="24"/>
          <w:szCs w:val="24"/>
        </w:rPr>
        <w:t>Большедороховское</w:t>
      </w:r>
      <w:r w:rsidR="00074AC4">
        <w:rPr>
          <w:rFonts w:ascii="Times New Roman" w:hAnsi="Times New Roman"/>
          <w:sz w:val="24"/>
          <w:szCs w:val="24"/>
        </w:rPr>
        <w:t xml:space="preserve"> сельское поселение».</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9330A2" w:rsidRDefault="00F650BC" w:rsidP="009330A2">
      <w:pPr>
        <w:rPr>
          <w:rFonts w:ascii="Times New Roman" w:hAnsi="Times New Roman"/>
          <w:sz w:val="24"/>
          <w:szCs w:val="24"/>
        </w:rPr>
      </w:pPr>
      <w:r w:rsidRPr="00F650BC">
        <w:rPr>
          <w:rFonts w:ascii="Times New Roman" w:hAnsi="Times New Roman"/>
          <w:sz w:val="24"/>
          <w:szCs w:val="24"/>
        </w:rPr>
        <w:t xml:space="preserve">4. </w:t>
      </w:r>
      <w:r w:rsidR="0086539E">
        <w:rPr>
          <w:rFonts w:ascii="Times New Roman" w:hAnsi="Times New Roman"/>
          <w:sz w:val="24"/>
          <w:szCs w:val="24"/>
        </w:rPr>
        <w:t>Предметом м</w:t>
      </w:r>
      <w:r w:rsidRPr="00F650BC">
        <w:rPr>
          <w:rFonts w:ascii="Times New Roman" w:hAnsi="Times New Roman"/>
          <w:sz w:val="24"/>
          <w:szCs w:val="24"/>
        </w:rPr>
        <w:t>униципальн</w:t>
      </w:r>
      <w:r w:rsidR="0086539E">
        <w:rPr>
          <w:rFonts w:ascii="Times New Roman" w:hAnsi="Times New Roman"/>
          <w:sz w:val="24"/>
          <w:szCs w:val="24"/>
        </w:rPr>
        <w:t>ого</w:t>
      </w:r>
      <w:r w:rsidRPr="00F650BC">
        <w:rPr>
          <w:rFonts w:ascii="Times New Roman" w:hAnsi="Times New Roman"/>
          <w:sz w:val="24"/>
          <w:szCs w:val="24"/>
        </w:rPr>
        <w:t xml:space="preserve"> </w:t>
      </w:r>
      <w:r>
        <w:rPr>
          <w:rFonts w:ascii="Times New Roman" w:hAnsi="Times New Roman"/>
          <w:sz w:val="24"/>
          <w:szCs w:val="24"/>
        </w:rPr>
        <w:t>земельн</w:t>
      </w:r>
      <w:r w:rsidR="0086539E">
        <w:rPr>
          <w:rFonts w:ascii="Times New Roman" w:hAnsi="Times New Roman"/>
          <w:sz w:val="24"/>
          <w:szCs w:val="24"/>
        </w:rPr>
        <w:t>ого</w:t>
      </w:r>
      <w:r>
        <w:rPr>
          <w:rFonts w:ascii="Times New Roman" w:hAnsi="Times New Roman"/>
          <w:sz w:val="24"/>
          <w:szCs w:val="24"/>
        </w:rPr>
        <w:t xml:space="preserve"> </w:t>
      </w:r>
      <w:r w:rsidRPr="00F650BC">
        <w:rPr>
          <w:rFonts w:ascii="Times New Roman" w:hAnsi="Times New Roman"/>
          <w:sz w:val="24"/>
          <w:szCs w:val="24"/>
        </w:rPr>
        <w:t>контрол</w:t>
      </w:r>
      <w:r w:rsidR="0086539E">
        <w:rPr>
          <w:rFonts w:ascii="Times New Roman" w:hAnsi="Times New Roman"/>
          <w:sz w:val="24"/>
          <w:szCs w:val="24"/>
        </w:rPr>
        <w:t>я явля</w:t>
      </w:r>
      <w:r w:rsidR="008E4EE7">
        <w:rPr>
          <w:rFonts w:ascii="Times New Roman" w:hAnsi="Times New Roman"/>
          <w:sz w:val="24"/>
          <w:szCs w:val="24"/>
        </w:rPr>
        <w:t>ю</w:t>
      </w:r>
      <w:r w:rsidR="0086539E">
        <w:rPr>
          <w:rFonts w:ascii="Times New Roman" w:hAnsi="Times New Roman"/>
          <w:sz w:val="24"/>
          <w:szCs w:val="24"/>
        </w:rPr>
        <w:t>тся</w:t>
      </w:r>
      <w:r w:rsidRPr="00F650BC">
        <w:rPr>
          <w:rFonts w:ascii="Times New Roman" w:hAnsi="Times New Roman"/>
          <w:sz w:val="24"/>
          <w:szCs w:val="24"/>
        </w:rPr>
        <w:t xml:space="preserve"> </w:t>
      </w:r>
      <w:r w:rsidR="001A1A98">
        <w:rPr>
          <w:rFonts w:ascii="Times New Roman" w:hAnsi="Times New Roman"/>
          <w:sz w:val="24"/>
          <w:szCs w:val="24"/>
        </w:rPr>
        <w:t>выполнение</w:t>
      </w:r>
      <w:r w:rsidR="0086539E">
        <w:rPr>
          <w:rFonts w:ascii="Times New Roman" w:hAnsi="Times New Roman"/>
          <w:sz w:val="24"/>
          <w:szCs w:val="24"/>
        </w:rPr>
        <w:t xml:space="preserve"> </w:t>
      </w:r>
      <w:r w:rsidR="008E4EE7">
        <w:rPr>
          <w:rFonts w:ascii="Times New Roman" w:hAnsi="Times New Roman"/>
          <w:sz w:val="24"/>
          <w:szCs w:val="24"/>
        </w:rPr>
        <w:t>физическими</w:t>
      </w:r>
      <w:r w:rsidR="001A1A98">
        <w:rPr>
          <w:rFonts w:ascii="Times New Roman" w:hAnsi="Times New Roman"/>
          <w:sz w:val="24"/>
          <w:szCs w:val="24"/>
        </w:rPr>
        <w:t xml:space="preserve"> лицами</w:t>
      </w:r>
      <w:r w:rsidR="008E4EE7">
        <w:rPr>
          <w:rFonts w:ascii="Times New Roman" w:hAnsi="Times New Roman"/>
          <w:sz w:val="24"/>
          <w:szCs w:val="24"/>
        </w:rPr>
        <w:t xml:space="preserve">, юридическими лицами, индивидуальными предпринимателями </w:t>
      </w:r>
      <w:r w:rsidR="001A1A98" w:rsidRPr="00DC5452">
        <w:rPr>
          <w:rFonts w:ascii="Times New Roman" w:hAnsi="Times New Roman"/>
          <w:sz w:val="24"/>
          <w:szCs w:val="24"/>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w:t>
      </w:r>
      <w:r w:rsidR="001A1A98">
        <w:rPr>
          <w:rFonts w:ascii="Times New Roman" w:hAnsi="Times New Roman"/>
          <w:sz w:val="24"/>
          <w:szCs w:val="24"/>
        </w:rPr>
        <w:t xml:space="preserve">становленной сфере деятельности, а также </w:t>
      </w:r>
      <w:r w:rsidR="001A1A98" w:rsidRPr="00DC5452">
        <w:rPr>
          <w:rFonts w:ascii="Times New Roman" w:hAnsi="Times New Roman"/>
          <w:sz w:val="24"/>
          <w:szCs w:val="24"/>
        </w:rPr>
        <w:t>соблюдени</w:t>
      </w:r>
      <w:r w:rsidR="001A1A98">
        <w:rPr>
          <w:rFonts w:ascii="Times New Roman" w:hAnsi="Times New Roman"/>
          <w:sz w:val="24"/>
          <w:szCs w:val="24"/>
        </w:rPr>
        <w:t>е</w:t>
      </w:r>
      <w:r w:rsidR="001A1A98" w:rsidRPr="00DC5452">
        <w:rPr>
          <w:rFonts w:ascii="Times New Roman" w:hAnsi="Times New Roman"/>
          <w:sz w:val="24"/>
          <w:szCs w:val="24"/>
        </w:rPr>
        <w:t xml:space="preserve"> земельного законодательства, требований охраны и использования земель.</w:t>
      </w:r>
      <w:r w:rsidR="009330A2" w:rsidRPr="009330A2">
        <w:rPr>
          <w:rFonts w:ascii="Times New Roman" w:hAnsi="Times New Roman"/>
          <w:sz w:val="24"/>
          <w:szCs w:val="24"/>
        </w:rPr>
        <w:t xml:space="preserve"> </w:t>
      </w:r>
    </w:p>
    <w:p w:rsidR="009330A2" w:rsidRPr="00DC5452" w:rsidRDefault="003A05B7" w:rsidP="009330A2">
      <w:pPr>
        <w:rPr>
          <w:rFonts w:ascii="Times New Roman" w:hAnsi="Times New Roman"/>
          <w:sz w:val="24"/>
          <w:szCs w:val="24"/>
        </w:rPr>
      </w:pPr>
      <w:r>
        <w:rPr>
          <w:rFonts w:ascii="Times New Roman" w:hAnsi="Times New Roman"/>
          <w:sz w:val="24"/>
          <w:szCs w:val="24"/>
        </w:rPr>
        <w:lastRenderedPageBreak/>
        <w:t>5</w:t>
      </w:r>
      <w:r w:rsidR="009330A2" w:rsidRPr="00DC5452">
        <w:rPr>
          <w:rFonts w:ascii="Times New Roman" w:hAnsi="Times New Roman"/>
          <w:sz w:val="24"/>
          <w:szCs w:val="24"/>
        </w:rPr>
        <w:t>. Администрация поселения осуществля</w:t>
      </w:r>
      <w:r w:rsidR="009330A2">
        <w:rPr>
          <w:rFonts w:ascii="Times New Roman" w:hAnsi="Times New Roman"/>
          <w:sz w:val="24"/>
          <w:szCs w:val="24"/>
        </w:rPr>
        <w:t>е</w:t>
      </w:r>
      <w:r w:rsidR="009330A2" w:rsidRPr="00DC5452">
        <w:rPr>
          <w:rFonts w:ascii="Times New Roman" w:hAnsi="Times New Roman"/>
          <w:sz w:val="24"/>
          <w:szCs w:val="24"/>
        </w:rPr>
        <w:t xml:space="preserve">т муниципальный земельный </w:t>
      </w:r>
      <w:proofErr w:type="gramStart"/>
      <w:r w:rsidR="009330A2" w:rsidRPr="00DC5452">
        <w:rPr>
          <w:rFonts w:ascii="Times New Roman" w:hAnsi="Times New Roman"/>
          <w:sz w:val="24"/>
          <w:szCs w:val="24"/>
        </w:rPr>
        <w:t>контроль за</w:t>
      </w:r>
      <w:proofErr w:type="gramEnd"/>
      <w:r w:rsidR="009330A2" w:rsidRPr="00DC5452">
        <w:rPr>
          <w:rFonts w:ascii="Times New Roman" w:hAnsi="Times New Roman"/>
          <w:sz w:val="24"/>
          <w:szCs w:val="24"/>
        </w:rPr>
        <w:t xml:space="preserve"> соблюдением:</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2) порядка переуступки права пользования землей;</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4) выполнения требований о наличии и сохранности межевых знаков границ земельных участков;</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5) порядка предоставления сведений о состоянии земель;</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9330A2" w:rsidRDefault="009330A2" w:rsidP="009330A2">
      <w:pPr>
        <w:rPr>
          <w:rFonts w:ascii="Times New Roman" w:hAnsi="Times New Roman"/>
          <w:sz w:val="24"/>
          <w:szCs w:val="24"/>
        </w:rPr>
      </w:pPr>
      <w:r w:rsidRPr="00DC5452">
        <w:rPr>
          <w:rFonts w:ascii="Times New Roman" w:hAnsi="Times New Roman"/>
          <w:sz w:val="24"/>
          <w:szCs w:val="24"/>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9330A2" w:rsidRPr="00DC5452" w:rsidRDefault="003A05B7" w:rsidP="009330A2">
      <w:pPr>
        <w:rPr>
          <w:rFonts w:ascii="Times New Roman" w:hAnsi="Times New Roman"/>
          <w:sz w:val="24"/>
          <w:szCs w:val="24"/>
        </w:rPr>
      </w:pPr>
      <w:r>
        <w:rPr>
          <w:rFonts w:ascii="Times New Roman" w:hAnsi="Times New Roman"/>
          <w:sz w:val="24"/>
          <w:szCs w:val="24"/>
        </w:rPr>
        <w:t>6</w:t>
      </w:r>
      <w:r w:rsidR="009330A2">
        <w:rPr>
          <w:rFonts w:ascii="Times New Roman" w:hAnsi="Times New Roman"/>
          <w:sz w:val="24"/>
          <w:szCs w:val="24"/>
        </w:rPr>
        <w:t>. Муниципальный инспектор осуществляе</w:t>
      </w:r>
      <w:r w:rsidR="009330A2" w:rsidRPr="00DC5452">
        <w:rPr>
          <w:rFonts w:ascii="Times New Roman" w:hAnsi="Times New Roman"/>
          <w:sz w:val="24"/>
          <w:szCs w:val="24"/>
        </w:rPr>
        <w:t>т муниципальный земельный контроль на всех категориях земель.</w:t>
      </w:r>
    </w:p>
    <w:p w:rsidR="003A05B7" w:rsidRDefault="003A05B7" w:rsidP="003A05B7">
      <w:pPr>
        <w:rPr>
          <w:rFonts w:ascii="Times New Roman" w:hAnsi="Times New Roman"/>
          <w:sz w:val="24"/>
          <w:szCs w:val="24"/>
        </w:rPr>
      </w:pPr>
      <w:r>
        <w:rPr>
          <w:rFonts w:ascii="Times New Roman" w:hAnsi="Times New Roman"/>
          <w:sz w:val="24"/>
          <w:szCs w:val="24"/>
        </w:rPr>
        <w:t>7</w:t>
      </w:r>
      <w:r w:rsidR="009330A2"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A05B7">
        <w:rPr>
          <w:rFonts w:ascii="Times New Roman" w:hAnsi="Times New Roman"/>
          <w:sz w:val="24"/>
          <w:szCs w:val="24"/>
        </w:rPr>
        <w:t xml:space="preserve"> </w:t>
      </w:r>
    </w:p>
    <w:p w:rsidR="00F650BC" w:rsidRDefault="003A05B7" w:rsidP="009C05F6">
      <w:pPr>
        <w:rPr>
          <w:rFonts w:ascii="Times New Roman" w:hAnsi="Times New Roman"/>
          <w:sz w:val="24"/>
          <w:szCs w:val="24"/>
        </w:rPr>
      </w:pPr>
      <w:r>
        <w:rPr>
          <w:rFonts w:ascii="Times New Roman" w:hAnsi="Times New Roman"/>
          <w:sz w:val="24"/>
          <w:szCs w:val="24"/>
        </w:rPr>
        <w:t>8</w:t>
      </w:r>
      <w:r w:rsidR="0086539E">
        <w:rPr>
          <w:rFonts w:ascii="Times New Roman" w:hAnsi="Times New Roman"/>
          <w:sz w:val="24"/>
          <w:szCs w:val="24"/>
        </w:rPr>
        <w:t>.</w:t>
      </w:r>
      <w:r w:rsidR="0086539E" w:rsidRPr="0086539E">
        <w:rPr>
          <w:rFonts w:ascii="Times New Roman" w:hAnsi="Times New Roman"/>
          <w:sz w:val="24"/>
          <w:szCs w:val="24"/>
        </w:rPr>
        <w:t xml:space="preserve"> </w:t>
      </w:r>
      <w:r w:rsidR="0086539E">
        <w:rPr>
          <w:rFonts w:ascii="Times New Roman" w:hAnsi="Times New Roman"/>
          <w:sz w:val="24"/>
          <w:szCs w:val="24"/>
        </w:rPr>
        <w:t xml:space="preserve">Муниципальный земельный контроль </w:t>
      </w:r>
      <w:r w:rsidR="0086539E"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DC5452" w:rsidRDefault="003A05B7" w:rsidP="003A05B7">
      <w:pPr>
        <w:rPr>
          <w:rFonts w:ascii="Times New Roman" w:hAnsi="Times New Roman"/>
          <w:sz w:val="24"/>
          <w:szCs w:val="24"/>
        </w:rPr>
      </w:pPr>
      <w:r>
        <w:rPr>
          <w:rFonts w:ascii="Times New Roman" w:hAnsi="Times New Roman"/>
          <w:sz w:val="24"/>
          <w:szCs w:val="24"/>
        </w:rPr>
        <w:t>9</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Default="003A05B7" w:rsidP="00651C04">
      <w:pPr>
        <w:rPr>
          <w:rFonts w:ascii="Times New Roman" w:hAnsi="Times New Roman"/>
          <w:sz w:val="24"/>
          <w:szCs w:val="24"/>
        </w:rPr>
      </w:pPr>
      <w:r>
        <w:rPr>
          <w:rFonts w:ascii="Times New Roman" w:hAnsi="Times New Roman"/>
          <w:sz w:val="24"/>
          <w:szCs w:val="24"/>
        </w:rPr>
        <w:t>10</w:t>
      </w:r>
      <w:r w:rsidR="00651C04"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3A05B7" w:rsidRPr="00DC5452" w:rsidRDefault="003A05B7" w:rsidP="003A05B7">
      <w:pPr>
        <w:rPr>
          <w:rFonts w:ascii="Times New Roman" w:hAnsi="Times New Roman"/>
          <w:sz w:val="24"/>
          <w:szCs w:val="24"/>
        </w:rPr>
      </w:pPr>
      <w:r>
        <w:rPr>
          <w:rFonts w:ascii="Times New Roman" w:hAnsi="Times New Roman"/>
          <w:sz w:val="24"/>
          <w:szCs w:val="24"/>
        </w:rPr>
        <w:t>11</w:t>
      </w:r>
      <w:r w:rsidRPr="00DC5452">
        <w:rPr>
          <w:rFonts w:ascii="Times New Roman" w:hAnsi="Times New Roman"/>
          <w:sz w:val="24"/>
          <w:szCs w:val="24"/>
        </w:rPr>
        <w:t>. В соответствии со статьей 73 Земельного кодекса Российской Федерации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3A05B7" w:rsidP="00F650BC">
      <w:pPr>
        <w:rPr>
          <w:rFonts w:ascii="Times New Roman" w:hAnsi="Times New Roman"/>
          <w:sz w:val="24"/>
          <w:szCs w:val="24"/>
        </w:rPr>
      </w:pPr>
      <w:r>
        <w:rPr>
          <w:rFonts w:ascii="Times New Roman" w:hAnsi="Times New Roman"/>
          <w:sz w:val="24"/>
          <w:szCs w:val="24"/>
        </w:rPr>
        <w:t>12</w:t>
      </w:r>
      <w:r w:rsidR="00F650BC"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r w:rsidR="00F650BC">
        <w:rPr>
          <w:rFonts w:ascii="Times New Roman" w:hAnsi="Times New Roman"/>
          <w:sz w:val="24"/>
          <w:szCs w:val="24"/>
        </w:rPr>
        <w:t>земельного</w:t>
      </w:r>
      <w:r w:rsidR="00F650BC" w:rsidRPr="00F650BC">
        <w:rPr>
          <w:rFonts w:ascii="Times New Roman" w:hAnsi="Times New Roman"/>
          <w:sz w:val="24"/>
          <w:szCs w:val="24"/>
        </w:rPr>
        <w:t xml:space="preserve"> </w:t>
      </w:r>
      <w:hyperlink r:id="rId6" w:history="1">
        <w:r w:rsidR="00F650BC" w:rsidRPr="00F650BC">
          <w:rPr>
            <w:rFonts w:ascii="Times New Roman" w:hAnsi="Times New Roman"/>
            <w:sz w:val="24"/>
            <w:szCs w:val="24"/>
          </w:rPr>
          <w:t>законодательства</w:t>
        </w:r>
      </w:hyperlink>
      <w:r w:rsidR="00F650BC" w:rsidRPr="00F650BC">
        <w:rPr>
          <w:rFonts w:ascii="Times New Roman" w:hAnsi="Times New Roman"/>
          <w:sz w:val="24"/>
          <w:szCs w:val="24"/>
        </w:rPr>
        <w:t xml:space="preserve"> (далее - заявители).</w:t>
      </w:r>
    </w:p>
    <w:p w:rsidR="00A42A7D" w:rsidRPr="00A42A7D" w:rsidRDefault="003A05B7" w:rsidP="00A42A7D">
      <w:pPr>
        <w:ind w:firstLine="708"/>
        <w:rPr>
          <w:rFonts w:ascii="Times New Roman" w:hAnsi="Times New Roman"/>
          <w:sz w:val="24"/>
          <w:szCs w:val="24"/>
        </w:rPr>
      </w:pPr>
      <w:r>
        <w:rPr>
          <w:rFonts w:ascii="Times New Roman" w:hAnsi="Times New Roman"/>
          <w:sz w:val="24"/>
          <w:szCs w:val="24"/>
        </w:rPr>
        <w:t>13</w:t>
      </w:r>
      <w:r w:rsidR="002161FB">
        <w:rPr>
          <w:rFonts w:ascii="Times New Roman" w:hAnsi="Times New Roman"/>
          <w:sz w:val="24"/>
          <w:szCs w:val="24"/>
        </w:rPr>
        <w:t xml:space="preserve">. </w:t>
      </w:r>
      <w:r w:rsidR="00A42A7D" w:rsidRPr="00A42A7D">
        <w:rPr>
          <w:rFonts w:ascii="Times New Roman" w:hAnsi="Times New Roman"/>
          <w:sz w:val="24"/>
          <w:szCs w:val="24"/>
        </w:rPr>
        <w:t xml:space="preserve">Органы муниципального жилищного контроля расположены по адресу: Томская область, Асиновский район, с. Больше-Дорохово, ул. Центральная, 26, </w:t>
      </w:r>
      <w:proofErr w:type="spellStart"/>
      <w:r w:rsidR="00A42A7D" w:rsidRPr="00A42A7D">
        <w:rPr>
          <w:rFonts w:ascii="Times New Roman" w:hAnsi="Times New Roman"/>
          <w:sz w:val="24"/>
          <w:szCs w:val="24"/>
        </w:rPr>
        <w:t>каб</w:t>
      </w:r>
      <w:proofErr w:type="spellEnd"/>
      <w:r w:rsidR="00A42A7D" w:rsidRPr="00A42A7D">
        <w:rPr>
          <w:rFonts w:ascii="Times New Roman" w:hAnsi="Times New Roman"/>
          <w:sz w:val="24"/>
          <w:szCs w:val="24"/>
        </w:rPr>
        <w:t>. 4.</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График работы муниципального инспектора:</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понедельник с 9.00 до 15.30</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среда с 9.00 до 15.30</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четверг с 9.00 до 15.30</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lastRenderedPageBreak/>
        <w:t>пятница с 9.00 до 15.30</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Телефон муниципального инспектора (38241) 4 54 30.</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 xml:space="preserve">Официальный сайт Администрации поселения </w:t>
      </w:r>
      <w:hyperlink r:id="rId7" w:history="1">
        <w:r w:rsidRPr="00A42A7D">
          <w:rPr>
            <w:rStyle w:val="a4"/>
            <w:rFonts w:ascii="Times New Roman" w:hAnsi="Times New Roman"/>
            <w:sz w:val="24"/>
            <w:szCs w:val="24"/>
          </w:rPr>
          <w:t>www.</w:t>
        </w:r>
        <w:r w:rsidRPr="00A42A7D">
          <w:rPr>
            <w:rStyle w:val="a4"/>
            <w:rFonts w:ascii="Times New Roman" w:hAnsi="Times New Roman"/>
            <w:sz w:val="24"/>
            <w:szCs w:val="24"/>
            <w:lang w:val="en-US"/>
          </w:rPr>
          <w:t>bd</w:t>
        </w:r>
        <w:proofErr w:type="spellStart"/>
        <w:r w:rsidRPr="00A42A7D">
          <w:rPr>
            <w:rStyle w:val="a4"/>
            <w:rFonts w:ascii="Times New Roman" w:hAnsi="Times New Roman"/>
            <w:sz w:val="24"/>
            <w:szCs w:val="24"/>
          </w:rPr>
          <w:t>selp.asino.ru</w:t>
        </w:r>
        <w:proofErr w:type="spellEnd"/>
      </w:hyperlink>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 xml:space="preserve">Адрес электронной почты Администрации поселения </w:t>
      </w:r>
      <w:hyperlink r:id="rId8" w:history="1">
        <w:r w:rsidRPr="00A42A7D">
          <w:rPr>
            <w:rStyle w:val="a4"/>
            <w:rFonts w:ascii="Times New Roman" w:hAnsi="Times New Roman"/>
            <w:sz w:val="24"/>
            <w:szCs w:val="24"/>
            <w:lang w:val="en-US"/>
          </w:rPr>
          <w:t>bd</w:t>
        </w:r>
        <w:r w:rsidRPr="00A42A7D">
          <w:rPr>
            <w:rStyle w:val="a4"/>
            <w:rFonts w:ascii="Times New Roman" w:hAnsi="Times New Roman"/>
            <w:sz w:val="24"/>
            <w:szCs w:val="24"/>
          </w:rPr>
          <w:t>selp@findep.tomsk.ru</w:t>
        </w:r>
      </w:hyperlink>
      <w:r w:rsidRPr="00A42A7D">
        <w:rPr>
          <w:rFonts w:ascii="Times New Roman" w:hAnsi="Times New Roman"/>
          <w:sz w:val="24"/>
          <w:szCs w:val="24"/>
        </w:rPr>
        <w:t>.</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Способы получения информации о месте нахождения и графике работы муниципального инспектора:</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1) информационный стенд в здании Администрации поселения;</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2) официальный сайт Администрации поселения, раздел «Органы власти – Администрация поселения»;</w:t>
      </w:r>
    </w:p>
    <w:p w:rsidR="00A42A7D" w:rsidRPr="00A42A7D" w:rsidRDefault="00A42A7D" w:rsidP="00A42A7D">
      <w:pPr>
        <w:ind w:firstLine="708"/>
        <w:rPr>
          <w:rFonts w:ascii="Times New Roman" w:hAnsi="Times New Roman"/>
          <w:sz w:val="24"/>
          <w:szCs w:val="24"/>
        </w:rPr>
      </w:pPr>
      <w:r w:rsidRPr="00A42A7D">
        <w:rPr>
          <w:rFonts w:ascii="Times New Roman" w:hAnsi="Times New Roman"/>
          <w:sz w:val="24"/>
          <w:szCs w:val="24"/>
        </w:rPr>
        <w:t>3) телефоны: (38241) 4 71 68, 4 71 21.</w:t>
      </w:r>
    </w:p>
    <w:p w:rsidR="00F650BC" w:rsidRPr="00F650BC" w:rsidRDefault="003A05B7" w:rsidP="00A42A7D">
      <w:pPr>
        <w:rPr>
          <w:rFonts w:ascii="Times New Roman" w:hAnsi="Times New Roman"/>
          <w:sz w:val="24"/>
          <w:szCs w:val="24"/>
        </w:rPr>
      </w:pPr>
      <w:r>
        <w:rPr>
          <w:rFonts w:ascii="Times New Roman" w:hAnsi="Times New Roman"/>
          <w:sz w:val="24"/>
          <w:szCs w:val="24"/>
        </w:rPr>
        <w:t>14</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636810 Томская область</w:t>
      </w:r>
      <w:r w:rsidR="002161FB">
        <w:rPr>
          <w:rFonts w:ascii="Times New Roman" w:hAnsi="Times New Roman"/>
          <w:sz w:val="24"/>
          <w:szCs w:val="24"/>
        </w:rPr>
        <w:t>,</w:t>
      </w:r>
      <w:r>
        <w:rPr>
          <w:rFonts w:ascii="Times New Roman" w:hAnsi="Times New Roman"/>
          <w:sz w:val="24"/>
          <w:szCs w:val="24"/>
        </w:rPr>
        <w:t xml:space="preserve"> Асиновский район</w:t>
      </w:r>
      <w:r w:rsidR="002161FB">
        <w:rPr>
          <w:rFonts w:ascii="Times New Roman" w:hAnsi="Times New Roman"/>
          <w:sz w:val="24"/>
          <w:szCs w:val="24"/>
        </w:rPr>
        <w:t>,</w:t>
      </w:r>
      <w:r>
        <w:rPr>
          <w:rFonts w:ascii="Times New Roman" w:hAnsi="Times New Roman"/>
          <w:sz w:val="24"/>
          <w:szCs w:val="24"/>
        </w:rPr>
        <w:t xml:space="preserve"> </w:t>
      </w:r>
      <w:r w:rsidR="00A42A7D" w:rsidRPr="00A42A7D">
        <w:rPr>
          <w:rFonts w:ascii="Times New Roman" w:hAnsi="Times New Roman"/>
          <w:sz w:val="24"/>
          <w:szCs w:val="24"/>
        </w:rPr>
        <w:t>с. Больше-Дорохово, ул. Центральная, 26</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w:t>
      </w:r>
      <w:r w:rsidR="00A42A7D" w:rsidRPr="00A42A7D">
        <w:rPr>
          <w:rFonts w:ascii="Times New Roman" w:hAnsi="Times New Roman"/>
          <w:sz w:val="24"/>
          <w:szCs w:val="24"/>
        </w:rPr>
        <w:t>4 71 68</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Pr="00F650BC" w:rsidRDefault="00FC5523" w:rsidP="00F650BC">
      <w:pPr>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650BC" w:rsidRPr="00F650BC" w:rsidRDefault="00FC5523"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5</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6</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7</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8</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3A05B7">
        <w:rPr>
          <w:rFonts w:ascii="Times New Roman" w:hAnsi="Times New Roman"/>
          <w:sz w:val="24"/>
          <w:szCs w:val="24"/>
        </w:rPr>
        <w:t>9</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r w:rsidR="00A42A7D">
        <w:rPr>
          <w:rFonts w:ascii="Times New Roman" w:hAnsi="Times New Roman"/>
          <w:sz w:val="24"/>
          <w:szCs w:val="24"/>
        </w:rPr>
        <w:t>Большедороховского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w:t>
      </w:r>
      <w:r w:rsidRPr="00DC5452">
        <w:rPr>
          <w:rFonts w:ascii="Times New Roman" w:hAnsi="Times New Roman"/>
          <w:sz w:val="24"/>
          <w:szCs w:val="24"/>
        </w:rPr>
        <w:lastRenderedPageBreak/>
        <w:t>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20</w:t>
      </w:r>
      <w:r w:rsidR="00F650BC"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F650BC">
        <w:rPr>
          <w:rFonts w:ascii="Times New Roman" w:hAnsi="Times New Roman"/>
          <w:sz w:val="24"/>
          <w:szCs w:val="24"/>
        </w:rPr>
        <w:t>ения. Выступления специалистов А</w:t>
      </w:r>
      <w:r w:rsidR="00F650BC" w:rsidRPr="00DC5452">
        <w:rPr>
          <w:rFonts w:ascii="Times New Roman" w:hAnsi="Times New Roman"/>
          <w:sz w:val="24"/>
          <w:szCs w:val="24"/>
        </w:rPr>
        <w:t>дминистрации поселения по местному радио и телевид</w:t>
      </w:r>
      <w:r w:rsidR="00F650BC">
        <w:rPr>
          <w:rFonts w:ascii="Times New Roman" w:hAnsi="Times New Roman"/>
          <w:sz w:val="24"/>
          <w:szCs w:val="24"/>
        </w:rPr>
        <w:t xml:space="preserve">ению согласовываются с Главой </w:t>
      </w:r>
      <w:r w:rsidR="00A42A7D">
        <w:rPr>
          <w:rFonts w:ascii="Times New Roman" w:hAnsi="Times New Roman"/>
          <w:sz w:val="24"/>
          <w:szCs w:val="24"/>
        </w:rPr>
        <w:t>Большедороховского</w:t>
      </w:r>
      <w:r w:rsidR="00F650BC">
        <w:rPr>
          <w:rFonts w:ascii="Times New Roman" w:hAnsi="Times New Roman"/>
          <w:sz w:val="24"/>
          <w:szCs w:val="24"/>
        </w:rPr>
        <w:t xml:space="preserve"> сельского</w:t>
      </w:r>
      <w:r w:rsidR="00F650BC"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21</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w:t>
      </w:r>
      <w:proofErr w:type="gramStart"/>
      <w:r w:rsidRPr="00DC5452">
        <w:rPr>
          <w:rFonts w:ascii="Times New Roman" w:hAnsi="Times New Roman"/>
          <w:sz w:val="24"/>
          <w:szCs w:val="24"/>
        </w:rPr>
        <w:t>информации</w:t>
      </w:r>
      <w:proofErr w:type="gramEnd"/>
      <w:r w:rsidRPr="00DC5452">
        <w:rPr>
          <w:rFonts w:ascii="Times New Roman" w:hAnsi="Times New Roman"/>
          <w:sz w:val="24"/>
          <w:szCs w:val="24"/>
        </w:rPr>
        <w:t xml:space="preserve"> и контролируют их размещение.</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22</w:t>
      </w:r>
      <w:r w:rsidR="00F650BC" w:rsidRPr="00DC5452">
        <w:rPr>
          <w:rFonts w:ascii="Times New Roman" w:hAnsi="Times New Roman"/>
          <w:sz w:val="24"/>
          <w:szCs w:val="24"/>
        </w:rPr>
        <w:t xml:space="preserve">. На </w:t>
      </w:r>
      <w:r w:rsidR="00F650BC">
        <w:rPr>
          <w:rFonts w:ascii="Times New Roman" w:hAnsi="Times New Roman"/>
          <w:sz w:val="24"/>
          <w:szCs w:val="24"/>
        </w:rPr>
        <w:t xml:space="preserve">информационных </w:t>
      </w:r>
      <w:r w:rsidR="00F650BC" w:rsidRPr="00DC5452">
        <w:rPr>
          <w:rFonts w:ascii="Times New Roman" w:hAnsi="Times New Roman"/>
          <w:sz w:val="24"/>
          <w:szCs w:val="24"/>
        </w:rPr>
        <w:t xml:space="preserve">стендах </w:t>
      </w:r>
      <w:r w:rsidR="00F650BC">
        <w:rPr>
          <w:rFonts w:ascii="Times New Roman" w:hAnsi="Times New Roman"/>
          <w:sz w:val="24"/>
          <w:szCs w:val="24"/>
        </w:rPr>
        <w:t>в помещении Администрации поселения</w:t>
      </w:r>
      <w:r w:rsidR="00F650BC"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23</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r w:rsidR="00A42A7D">
        <w:rPr>
          <w:rFonts w:ascii="Times New Roman" w:hAnsi="Times New Roman"/>
          <w:sz w:val="24"/>
          <w:szCs w:val="24"/>
        </w:rPr>
        <w:t>Большедороховского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заместителем 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w:t>
      </w:r>
      <w:r w:rsidRPr="00DC5452">
        <w:rPr>
          <w:rFonts w:ascii="Times New Roman" w:hAnsi="Times New Roman"/>
          <w:sz w:val="24"/>
          <w:szCs w:val="24"/>
        </w:rPr>
        <w:lastRenderedPageBreak/>
        <w:t>или косвенно на индивидуальные решения заявителей.</w:t>
      </w:r>
    </w:p>
    <w:p w:rsidR="00F650BC" w:rsidRDefault="003A05B7" w:rsidP="00F650BC">
      <w:pPr>
        <w:rPr>
          <w:rFonts w:ascii="Times New Roman" w:hAnsi="Times New Roman"/>
          <w:sz w:val="24"/>
          <w:szCs w:val="24"/>
        </w:rPr>
      </w:pPr>
      <w:r>
        <w:rPr>
          <w:rFonts w:ascii="Times New Roman" w:hAnsi="Times New Roman"/>
          <w:sz w:val="24"/>
          <w:szCs w:val="24"/>
        </w:rPr>
        <w:t>24</w:t>
      </w:r>
      <w:r w:rsidR="00F650BC">
        <w:rPr>
          <w:rFonts w:ascii="Times New Roman" w:hAnsi="Times New Roman"/>
          <w:sz w:val="24"/>
          <w:szCs w:val="24"/>
        </w:rPr>
        <w:t>. Требования к помещению, в котором предоставляется муниципальная услуга:</w:t>
      </w:r>
    </w:p>
    <w:p w:rsidR="00F650BC" w:rsidRDefault="00F650BC" w:rsidP="00F650BC">
      <w:pPr>
        <w:pStyle w:val="a3"/>
        <w:ind w:left="0" w:firstLine="708"/>
        <w:jc w:val="both"/>
        <w:rPr>
          <w:sz w:val="24"/>
          <w:szCs w:val="24"/>
        </w:rPr>
      </w:pPr>
      <w:r>
        <w:rPr>
          <w:sz w:val="24"/>
          <w:szCs w:val="24"/>
        </w:rPr>
        <w:t>1) помещение должно создавать комфортные условия для заявителей и оптимальные условия для работы должностных лиц,</w:t>
      </w:r>
    </w:p>
    <w:p w:rsidR="00F650BC" w:rsidRPr="00346F42" w:rsidRDefault="00F650BC" w:rsidP="00F650BC">
      <w:pPr>
        <w:rPr>
          <w:rFonts w:ascii="Times New Roman" w:hAnsi="Times New Roman"/>
          <w:sz w:val="24"/>
          <w:szCs w:val="24"/>
        </w:rPr>
      </w:pPr>
      <w:r>
        <w:rPr>
          <w:rFonts w:ascii="Times New Roman" w:hAnsi="Times New Roman"/>
          <w:sz w:val="24"/>
          <w:szCs w:val="24"/>
        </w:rPr>
        <w:t>2)</w:t>
      </w:r>
      <w:r w:rsidRPr="00346F42">
        <w:rPr>
          <w:rFonts w:ascii="Times New Roman" w:hAnsi="Times New Roman"/>
          <w:sz w:val="24"/>
          <w:szCs w:val="24"/>
        </w:rPr>
        <w:t xml:space="preserve"> наличие посадочных мест для заявителей,</w:t>
      </w:r>
    </w:p>
    <w:p w:rsidR="00F650BC" w:rsidRPr="00346F42" w:rsidRDefault="00F650BC" w:rsidP="00F650BC">
      <w:pPr>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F650BC" w:rsidRDefault="00F650BC" w:rsidP="00F650BC">
      <w:pPr>
        <w:pStyle w:val="a3"/>
        <w:ind w:left="0" w:firstLine="708"/>
        <w:jc w:val="both"/>
        <w:rPr>
          <w:sz w:val="24"/>
          <w:szCs w:val="24"/>
        </w:rPr>
      </w:pPr>
      <w:r>
        <w:rPr>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650BC" w:rsidRDefault="00557153" w:rsidP="00F650BC">
      <w:pPr>
        <w:pStyle w:val="a3"/>
        <w:ind w:left="0" w:firstLine="720"/>
        <w:jc w:val="both"/>
        <w:rPr>
          <w:sz w:val="24"/>
          <w:szCs w:val="24"/>
        </w:rPr>
      </w:pPr>
      <w:r>
        <w:rPr>
          <w:sz w:val="24"/>
          <w:szCs w:val="24"/>
        </w:rPr>
        <w:t>2</w:t>
      </w:r>
      <w:r w:rsidR="003A05B7">
        <w:rPr>
          <w:sz w:val="24"/>
          <w:szCs w:val="24"/>
        </w:rPr>
        <w:t>5</w:t>
      </w:r>
      <w:r w:rsidR="00F650BC">
        <w:rPr>
          <w:sz w:val="24"/>
          <w:szCs w:val="24"/>
        </w:rPr>
        <w:t>.</w:t>
      </w:r>
      <w:r w:rsidR="00F650BC" w:rsidRPr="00346F42">
        <w:rPr>
          <w:sz w:val="24"/>
          <w:szCs w:val="24"/>
        </w:rPr>
        <w:t xml:space="preserve"> </w:t>
      </w:r>
      <w:r w:rsidR="00F650BC">
        <w:rPr>
          <w:sz w:val="24"/>
          <w:szCs w:val="24"/>
        </w:rPr>
        <w:t>Требования к месту ожидания:</w:t>
      </w:r>
    </w:p>
    <w:p w:rsidR="00F650BC" w:rsidRPr="00346F42" w:rsidRDefault="00F650BC" w:rsidP="00F650BC">
      <w:pPr>
        <w:rPr>
          <w:rFonts w:ascii="Times New Roman" w:hAnsi="Times New Roman"/>
          <w:sz w:val="24"/>
          <w:szCs w:val="24"/>
        </w:rPr>
      </w:pPr>
      <w:r>
        <w:rPr>
          <w:rFonts w:ascii="Times New Roman" w:hAnsi="Times New Roman"/>
          <w:sz w:val="24"/>
          <w:szCs w:val="24"/>
        </w:rPr>
        <w:t>1)</w:t>
      </w:r>
      <w:r w:rsidRPr="00346F42">
        <w:rPr>
          <w:rFonts w:ascii="Times New Roman" w:hAnsi="Times New Roman"/>
          <w:sz w:val="24"/>
          <w:szCs w:val="24"/>
        </w:rPr>
        <w:t xml:space="preserve"> помещение должно создавать комфортные условия для заявителей,</w:t>
      </w:r>
    </w:p>
    <w:p w:rsidR="00F650BC" w:rsidRPr="00346F42" w:rsidRDefault="00F650BC" w:rsidP="00F650BC">
      <w:pPr>
        <w:rPr>
          <w:rFonts w:ascii="Times New Roman" w:hAnsi="Times New Roman"/>
          <w:sz w:val="24"/>
          <w:szCs w:val="24"/>
        </w:rPr>
      </w:pPr>
      <w:r>
        <w:rPr>
          <w:rFonts w:ascii="Times New Roman" w:hAnsi="Times New Roman"/>
          <w:sz w:val="24"/>
          <w:szCs w:val="24"/>
        </w:rPr>
        <w:t>2)</w:t>
      </w:r>
      <w:r w:rsidRPr="00346F42">
        <w:rPr>
          <w:rFonts w:ascii="Times New Roman" w:hAnsi="Times New Roman"/>
          <w:sz w:val="24"/>
          <w:szCs w:val="24"/>
        </w:rPr>
        <w:t xml:space="preserve"> наличие не менее пяти посадочных мест для ожидания,</w:t>
      </w:r>
    </w:p>
    <w:p w:rsidR="00F650BC" w:rsidRDefault="00F650BC" w:rsidP="00F650BC">
      <w:pPr>
        <w:pStyle w:val="a3"/>
        <w:ind w:left="0" w:firstLine="708"/>
        <w:jc w:val="both"/>
        <w:rPr>
          <w:sz w:val="24"/>
          <w:szCs w:val="24"/>
        </w:rPr>
      </w:pPr>
      <w:r>
        <w:rPr>
          <w:sz w:val="24"/>
          <w:szCs w:val="24"/>
        </w:rPr>
        <w:t>3) наличие стенда с информацией о месте нахождения и графике работы специалистов</w:t>
      </w:r>
    </w:p>
    <w:p w:rsidR="00F650BC" w:rsidRPr="00DC5452" w:rsidRDefault="00F650BC" w:rsidP="00F650BC">
      <w:pPr>
        <w:rPr>
          <w:rFonts w:ascii="Times New Roman" w:hAnsi="Times New Roman"/>
          <w:sz w:val="24"/>
          <w:szCs w:val="24"/>
        </w:rPr>
      </w:pPr>
      <w:r>
        <w:rPr>
          <w:rFonts w:ascii="Times New Roman" w:hAnsi="Times New Roman"/>
          <w:sz w:val="24"/>
          <w:szCs w:val="24"/>
        </w:rPr>
        <w:t>2</w:t>
      </w:r>
      <w:r w:rsidR="003A05B7">
        <w:rPr>
          <w:rFonts w:ascii="Times New Roman" w:hAnsi="Times New Roman"/>
          <w:sz w:val="24"/>
          <w:szCs w:val="24"/>
        </w:rPr>
        <w:t>6</w:t>
      </w:r>
      <w:r w:rsidRPr="00DC5452">
        <w:rPr>
          <w:rFonts w:ascii="Times New Roman" w:hAnsi="Times New Roman"/>
          <w:sz w:val="24"/>
          <w:szCs w:val="24"/>
        </w:rPr>
        <w:t>. Помещени</w:t>
      </w:r>
      <w:r>
        <w:rPr>
          <w:rFonts w:ascii="Times New Roman" w:hAnsi="Times New Roman"/>
          <w:sz w:val="24"/>
          <w:szCs w:val="24"/>
        </w:rPr>
        <w:t>я</w:t>
      </w:r>
      <w:r w:rsidRPr="00DC5452">
        <w:rPr>
          <w:rFonts w:ascii="Times New Roman" w:hAnsi="Times New Roman"/>
          <w:sz w:val="24"/>
          <w:szCs w:val="24"/>
        </w:rPr>
        <w:t xml:space="preserve"> должн</w:t>
      </w:r>
      <w:r>
        <w:rPr>
          <w:rFonts w:ascii="Times New Roman" w:hAnsi="Times New Roman"/>
          <w:sz w:val="24"/>
          <w:szCs w:val="24"/>
        </w:rPr>
        <w:t>ы</w:t>
      </w:r>
      <w:r w:rsidRPr="00DC5452">
        <w:rPr>
          <w:rFonts w:ascii="Times New Roman" w:hAnsi="Times New Roman"/>
          <w:sz w:val="24"/>
          <w:szCs w:val="24"/>
        </w:rPr>
        <w:t xml:space="preserve"> быть оборудован</w:t>
      </w:r>
      <w:r>
        <w:rPr>
          <w:rFonts w:ascii="Times New Roman" w:hAnsi="Times New Roman"/>
          <w:sz w:val="24"/>
          <w:szCs w:val="24"/>
        </w:rPr>
        <w:t>ы</w:t>
      </w:r>
      <w:r w:rsidRPr="00DC5452">
        <w:rPr>
          <w:rFonts w:ascii="Times New Roman" w:hAnsi="Times New Roman"/>
          <w:sz w:val="24"/>
          <w:szCs w:val="24"/>
        </w:rPr>
        <w:t xml:space="preserve"> в соответствии с санитарными правилами и нормам.</w:t>
      </w:r>
    </w:p>
    <w:p w:rsidR="009B2932" w:rsidRDefault="009B2932" w:rsidP="00F650BC">
      <w:pP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9B2932" w:rsidRPr="00DC5452" w:rsidRDefault="009B2932" w:rsidP="009B2932">
      <w:pPr>
        <w:ind w:left="708" w:firstLine="12"/>
        <w:rPr>
          <w:rFonts w:ascii="Times New Roman" w:eastAsia="Arial Unicode MS" w:hAnsi="Times New Roman"/>
          <w:sz w:val="24"/>
          <w:szCs w:val="24"/>
        </w:rPr>
      </w:pPr>
      <w:r>
        <w:rPr>
          <w:rFonts w:ascii="Times New Roman" w:eastAsia="Arial Unicode MS" w:hAnsi="Times New Roman"/>
          <w:sz w:val="24"/>
          <w:szCs w:val="24"/>
        </w:rPr>
        <w:t>2</w:t>
      </w:r>
      <w:r w:rsidR="00D349DA">
        <w:rPr>
          <w:rFonts w:ascii="Times New Roman" w:eastAsia="Arial Unicode MS" w:hAnsi="Times New Roman"/>
          <w:sz w:val="24"/>
          <w:szCs w:val="24"/>
        </w:rPr>
        <w:t>7</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9B2932" w:rsidRPr="00DC545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28</w:t>
      </w:r>
      <w:r w:rsidR="009B2932"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выездн</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провер</w:t>
      </w:r>
      <w:r w:rsidR="009B2932">
        <w:rPr>
          <w:rFonts w:ascii="Times New Roman" w:eastAsia="Arial Unicode MS" w:hAnsi="Times New Roman"/>
          <w:sz w:val="24"/>
          <w:szCs w:val="24"/>
        </w:rPr>
        <w:t>о</w:t>
      </w:r>
      <w:r w:rsidR="009B2932"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009B2932" w:rsidRPr="00DC5452">
        <w:rPr>
          <w:rFonts w:ascii="Times New Roman" w:eastAsia="Arial Unicode MS" w:hAnsi="Times New Roman"/>
          <w:sz w:val="24"/>
          <w:szCs w:val="24"/>
        </w:rPr>
        <w:t>микропредприятия</w:t>
      </w:r>
      <w:proofErr w:type="spellEnd"/>
      <w:r w:rsidR="009B2932" w:rsidRPr="00DC5452">
        <w:rPr>
          <w:rFonts w:ascii="Times New Roman" w:eastAsia="Arial Unicode MS" w:hAnsi="Times New Roman"/>
          <w:sz w:val="24"/>
          <w:szCs w:val="24"/>
        </w:rPr>
        <w:t xml:space="preserve"> в год.  </w:t>
      </w:r>
    </w:p>
    <w:p w:rsidR="009B2932" w:rsidRPr="00DC545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29</w:t>
      </w:r>
      <w:r w:rsidR="009B2932"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sidR="009B2932">
        <w:rPr>
          <w:rFonts w:ascii="Times New Roman" w:eastAsia="Arial Unicode MS" w:hAnsi="Times New Roman"/>
          <w:sz w:val="24"/>
          <w:szCs w:val="24"/>
        </w:rPr>
        <w:t xml:space="preserve"> </w:t>
      </w:r>
      <w:r w:rsidR="009B2932"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9B2932" w:rsidRPr="00DC5452">
        <w:rPr>
          <w:rFonts w:ascii="Times New Roman" w:eastAsia="Arial Unicode MS" w:hAnsi="Times New Roman"/>
          <w:sz w:val="24"/>
          <w:szCs w:val="24"/>
        </w:rPr>
        <w:t>микропредприятий</w:t>
      </w:r>
      <w:proofErr w:type="spellEnd"/>
      <w:r w:rsidR="009B2932" w:rsidRPr="00DC5452">
        <w:rPr>
          <w:rFonts w:ascii="Times New Roman" w:eastAsia="Arial Unicode MS" w:hAnsi="Times New Roman"/>
          <w:sz w:val="24"/>
          <w:szCs w:val="24"/>
        </w:rPr>
        <w:t xml:space="preserve"> не более чем на пятнадцать часов. </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D349DA">
        <w:rPr>
          <w:rFonts w:ascii="Times New Roman" w:hAnsi="Times New Roman"/>
          <w:sz w:val="24"/>
          <w:szCs w:val="24"/>
        </w:rPr>
        <w:t>0</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w:t>
      </w:r>
      <w:r w:rsidR="00F9142E">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sidR="00F9142E">
        <w:rPr>
          <w:rFonts w:ascii="Times New Roman" w:hAnsi="Times New Roman"/>
          <w:sz w:val="24"/>
          <w:szCs w:val="24"/>
        </w:rPr>
        <w:t>го</w:t>
      </w:r>
      <w:r w:rsidR="00F650BC" w:rsidRPr="00DC5452">
        <w:rPr>
          <w:rFonts w:ascii="Times New Roman" w:hAnsi="Times New Roman"/>
          <w:sz w:val="24"/>
          <w:szCs w:val="24"/>
        </w:rPr>
        <w:t xml:space="preserve"> земельно</w:t>
      </w:r>
      <w:r w:rsidR="00F9142E">
        <w:rPr>
          <w:rFonts w:ascii="Times New Roman" w:hAnsi="Times New Roman"/>
          <w:sz w:val="24"/>
          <w:szCs w:val="24"/>
        </w:rPr>
        <w:t>го</w:t>
      </w:r>
      <w:r w:rsidR="00F650BC" w:rsidRPr="00DC5452">
        <w:rPr>
          <w:rFonts w:ascii="Times New Roman" w:hAnsi="Times New Roman"/>
          <w:sz w:val="24"/>
          <w:szCs w:val="24"/>
        </w:rPr>
        <w:t xml:space="preserve"> контрол</w:t>
      </w:r>
      <w:r w:rsidR="00F9142E">
        <w:rPr>
          <w:rFonts w:ascii="Times New Roman" w:hAnsi="Times New Roman"/>
          <w:sz w:val="24"/>
          <w:szCs w:val="24"/>
        </w:rPr>
        <w:t>я</w:t>
      </w:r>
      <w:r w:rsidR="00F650BC" w:rsidRPr="00DC5452">
        <w:rPr>
          <w:rFonts w:ascii="Times New Roman" w:hAnsi="Times New Roman"/>
          <w:sz w:val="24"/>
          <w:szCs w:val="24"/>
        </w:rPr>
        <w:t xml:space="preserve">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9B2932" w:rsidRDefault="009B2932" w:rsidP="00F650BC">
      <w:pPr>
        <w:rPr>
          <w:rFonts w:ascii="Times New Roman" w:hAnsi="Times New Roman"/>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D349DA">
        <w:rPr>
          <w:rFonts w:ascii="Times New Roman" w:hAnsi="Times New Roman"/>
          <w:sz w:val="24"/>
          <w:szCs w:val="24"/>
        </w:rPr>
        <w:t>1</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3</w:t>
      </w:r>
      <w:r w:rsidR="00D349DA">
        <w:rPr>
          <w:rFonts w:ascii="Times New Roman" w:hAnsi="Times New Roman"/>
          <w:sz w:val="24"/>
          <w:szCs w:val="24"/>
        </w:rPr>
        <w:t>2</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w:t>
      </w:r>
      <w:r w:rsidR="00D349DA">
        <w:rPr>
          <w:rFonts w:ascii="Times New Roman" w:hAnsi="Times New Roman"/>
          <w:sz w:val="24"/>
          <w:szCs w:val="24"/>
        </w:rPr>
        <w:t>3</w:t>
      </w:r>
      <w:r>
        <w:rPr>
          <w:rFonts w:ascii="Times New Roman" w:hAnsi="Times New Roman"/>
          <w:sz w:val="24"/>
          <w:szCs w:val="24"/>
        </w:rPr>
        <w:t>.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 xml:space="preserve">истечение трех лет со </w:t>
      </w:r>
      <w:r w:rsidR="0099753F" w:rsidRPr="00A76A72">
        <w:rPr>
          <w:rFonts w:ascii="Times New Roman CYR" w:hAnsi="Times New Roman CYR" w:cs="Times New Roman CYR"/>
          <w:color w:val="000000"/>
          <w:sz w:val="24"/>
          <w:szCs w:val="24"/>
        </w:rPr>
        <w:lastRenderedPageBreak/>
        <w:t>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w:t>
      </w:r>
      <w:r w:rsidR="00D349DA">
        <w:rPr>
          <w:rFonts w:ascii="Times New Roman" w:hAnsi="Times New Roman"/>
          <w:sz w:val="24"/>
          <w:szCs w:val="24"/>
        </w:rPr>
        <w:t>4</w:t>
      </w:r>
      <w:r w:rsidRPr="00DC5452">
        <w:rPr>
          <w:rFonts w:ascii="Times New Roman" w:hAnsi="Times New Roman"/>
          <w:sz w:val="24"/>
          <w:szCs w:val="24"/>
        </w:rPr>
        <w:t xml:space="preserve">. Планы проверок утверждаются </w:t>
      </w:r>
      <w:r w:rsidR="00384B98">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w:t>
      </w:r>
      <w:r w:rsidR="00384B98">
        <w:rPr>
          <w:rFonts w:ascii="Times New Roman" w:hAnsi="Times New Roman"/>
          <w:sz w:val="24"/>
          <w:szCs w:val="24"/>
        </w:rPr>
        <w:t>Администрация поселения</w:t>
      </w:r>
      <w:r>
        <w:rPr>
          <w:rFonts w:ascii="Times New Roman" w:hAnsi="Times New Roman"/>
          <w:sz w:val="24"/>
          <w:szCs w:val="24"/>
        </w:rPr>
        <w:t xml:space="preserve"> направля</w:t>
      </w:r>
      <w:r w:rsidR="00384B98">
        <w:rPr>
          <w:rFonts w:ascii="Times New Roman" w:hAnsi="Times New Roman"/>
          <w:sz w:val="24"/>
          <w:szCs w:val="24"/>
        </w:rPr>
        <w:t>е</w:t>
      </w:r>
      <w:r>
        <w:rPr>
          <w:rFonts w:ascii="Times New Roman" w:hAnsi="Times New Roman"/>
          <w:sz w:val="24"/>
          <w:szCs w:val="24"/>
        </w:rPr>
        <w:t xml:space="preserve">т проекты ежегодных планов проведения плановых проверок в </w:t>
      </w:r>
      <w:proofErr w:type="spellStart"/>
      <w:r w:rsidR="00384B98">
        <w:rPr>
          <w:rFonts w:ascii="Times New Roman" w:hAnsi="Times New Roman"/>
          <w:sz w:val="24"/>
          <w:szCs w:val="24"/>
        </w:rPr>
        <w:t>Асиновскую</w:t>
      </w:r>
      <w:proofErr w:type="spellEnd"/>
      <w:r w:rsidR="00384B98">
        <w:rPr>
          <w:rFonts w:ascii="Times New Roman" w:hAnsi="Times New Roman"/>
          <w:sz w:val="24"/>
          <w:szCs w:val="24"/>
        </w:rPr>
        <w:t xml:space="preserve"> городскую</w:t>
      </w:r>
      <w:r>
        <w:rPr>
          <w:rFonts w:ascii="Times New Roman" w:hAnsi="Times New Roman"/>
          <w:sz w:val="24"/>
          <w:szCs w:val="24"/>
        </w:rPr>
        <w:t xml:space="preserve"> прокуратур</w:t>
      </w:r>
      <w:r w:rsidR="00384B98">
        <w:rPr>
          <w:rFonts w:ascii="Times New Roman" w:hAnsi="Times New Roman"/>
          <w:sz w:val="24"/>
          <w:szCs w:val="24"/>
        </w:rPr>
        <w:t>у</w:t>
      </w:r>
      <w:r w:rsidRPr="00DC5452">
        <w:rPr>
          <w:rFonts w:ascii="Times New Roman" w:hAnsi="Times New Roman"/>
          <w:sz w:val="24"/>
          <w:szCs w:val="24"/>
        </w:rPr>
        <w:t>.</w:t>
      </w:r>
    </w:p>
    <w:p w:rsidR="00384B98" w:rsidRPr="00384B98" w:rsidRDefault="00384B98" w:rsidP="00384B98">
      <w:pPr>
        <w:ind w:firstLine="709"/>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proofErr w:type="spellStart"/>
      <w:r w:rsidRPr="00384B98">
        <w:rPr>
          <w:rFonts w:ascii="Times New Roman" w:hAnsi="Times New Roman"/>
          <w:sz w:val="24"/>
          <w:szCs w:val="24"/>
        </w:rPr>
        <w:t>Асиновскую</w:t>
      </w:r>
      <w:proofErr w:type="spellEnd"/>
      <w:r w:rsidRPr="00384B98">
        <w:rPr>
          <w:rFonts w:ascii="Times New Roman" w:hAnsi="Times New Roman"/>
          <w:sz w:val="24"/>
          <w:szCs w:val="24"/>
        </w:rPr>
        <w:t xml:space="preserve">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F650BC" w:rsidRDefault="00384B98" w:rsidP="00F650BC">
      <w:pPr>
        <w:rPr>
          <w:rFonts w:ascii="Times New Roman" w:hAnsi="Times New Roman"/>
          <w:sz w:val="24"/>
          <w:szCs w:val="24"/>
        </w:rPr>
      </w:pPr>
      <w:r>
        <w:rPr>
          <w:rFonts w:ascii="Times New Roman" w:hAnsi="Times New Roman"/>
          <w:sz w:val="24"/>
          <w:szCs w:val="24"/>
        </w:rPr>
        <w:t xml:space="preserve"> 3</w:t>
      </w:r>
      <w:r w:rsidR="00D349DA">
        <w:rPr>
          <w:rFonts w:ascii="Times New Roman" w:hAnsi="Times New Roman"/>
          <w:sz w:val="24"/>
          <w:szCs w:val="24"/>
        </w:rPr>
        <w:t>5</w:t>
      </w:r>
      <w:r w:rsidR="00F650BC"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384B98" w:rsidRPr="00384B98" w:rsidRDefault="00384B98" w:rsidP="00384B98">
      <w:pPr>
        <w:shd w:val="clear" w:color="auto" w:fill="FFFFFF"/>
        <w:ind w:firstLine="709"/>
        <w:rPr>
          <w:rFonts w:ascii="Times New Roman" w:hAnsi="Times New Roman"/>
          <w:sz w:val="24"/>
          <w:szCs w:val="24"/>
        </w:rPr>
      </w:pPr>
      <w:r>
        <w:rPr>
          <w:rFonts w:ascii="Times New Roman" w:hAnsi="Times New Roman"/>
          <w:color w:val="000000"/>
          <w:sz w:val="24"/>
          <w:szCs w:val="24"/>
        </w:rPr>
        <w:t xml:space="preserve"> 3</w:t>
      </w:r>
      <w:r w:rsidR="00D349DA">
        <w:rPr>
          <w:rFonts w:ascii="Times New Roman" w:hAnsi="Times New Roman"/>
          <w:color w:val="000000"/>
          <w:sz w:val="24"/>
          <w:szCs w:val="24"/>
        </w:rPr>
        <w:t>6</w:t>
      </w:r>
      <w:r>
        <w:rPr>
          <w:rFonts w:ascii="Times New Roman" w:hAnsi="Times New Roman"/>
          <w:color w:val="000000"/>
          <w:sz w:val="24"/>
          <w:szCs w:val="24"/>
        </w:rPr>
        <w:t xml:space="preserve">.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384B98" w:rsidRPr="00384B98" w:rsidRDefault="00384B98" w:rsidP="00384B98">
      <w:pPr>
        <w:shd w:val="clear" w:color="auto" w:fill="FFFFFF"/>
        <w:ind w:firstLine="540"/>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84B98" w:rsidRDefault="00384B98" w:rsidP="00384B98">
      <w:pPr>
        <w:ind w:firstLine="709"/>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sidR="00D349DA">
        <w:rPr>
          <w:rFonts w:ascii="Times New Roman" w:hAnsi="Times New Roman"/>
          <w:sz w:val="24"/>
          <w:szCs w:val="24"/>
        </w:rPr>
        <w:t>7</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w:t>
      </w:r>
      <w:r w:rsidR="00A42A7D">
        <w:rPr>
          <w:rFonts w:ascii="Times New Roman" w:hAnsi="Times New Roman"/>
          <w:sz w:val="24"/>
          <w:szCs w:val="24"/>
        </w:rPr>
        <w:t>техник по землеустройству</w:t>
      </w:r>
      <w:r w:rsidR="00E56C85">
        <w:rPr>
          <w:rFonts w:ascii="Times New Roman" w:hAnsi="Times New Roman"/>
          <w:sz w:val="24"/>
          <w:szCs w:val="24"/>
        </w:rPr>
        <w:t xml:space="preserve"> (муниципальный инспектор)</w:t>
      </w:r>
      <w:r w:rsidRPr="00384B98">
        <w:rPr>
          <w:rFonts w:ascii="Times New Roman" w:hAnsi="Times New Roman"/>
          <w:bCs/>
          <w:sz w:val="24"/>
          <w:szCs w:val="24"/>
        </w:rPr>
        <w:t>.</w:t>
      </w:r>
    </w:p>
    <w:p w:rsidR="00E75AA0" w:rsidRPr="00384B98" w:rsidRDefault="00D349DA" w:rsidP="00E75AA0">
      <w:pPr>
        <w:ind w:firstLine="709"/>
        <w:outlineLvl w:val="2"/>
        <w:rPr>
          <w:rFonts w:ascii="Times New Roman" w:hAnsi="Times New Roman"/>
          <w:sz w:val="24"/>
          <w:szCs w:val="24"/>
        </w:rPr>
      </w:pPr>
      <w:r>
        <w:rPr>
          <w:rFonts w:ascii="Times New Roman" w:hAnsi="Times New Roman"/>
          <w:bCs/>
          <w:sz w:val="24"/>
          <w:szCs w:val="24"/>
        </w:rPr>
        <w:t>38</w:t>
      </w:r>
      <w:r w:rsidR="00E75AA0">
        <w:rPr>
          <w:rFonts w:ascii="Times New Roman" w:hAnsi="Times New Roman"/>
          <w:bCs/>
          <w:sz w:val="24"/>
          <w:szCs w:val="24"/>
        </w:rPr>
        <w:t>. Конечным результатам административной процедуры является</w:t>
      </w:r>
      <w:r w:rsidR="00E75AA0" w:rsidRPr="00E75AA0">
        <w:rPr>
          <w:rFonts w:ascii="Times New Roman" w:hAnsi="Times New Roman"/>
          <w:sz w:val="24"/>
          <w:szCs w:val="24"/>
        </w:rPr>
        <w:t xml:space="preserve"> </w:t>
      </w:r>
      <w:r w:rsidR="00E75AA0" w:rsidRPr="00384B98">
        <w:rPr>
          <w:rFonts w:ascii="Times New Roman" w:hAnsi="Times New Roman"/>
          <w:sz w:val="24"/>
          <w:szCs w:val="24"/>
        </w:rPr>
        <w:t>утвержденный ежегодный план проведения плановых проверок.</w:t>
      </w:r>
    </w:p>
    <w:p w:rsidR="00F650BC" w:rsidRPr="00DC5452"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384B98" w:rsidRPr="00384B98" w:rsidRDefault="00E56C85" w:rsidP="00384B98">
      <w:pPr>
        <w:ind w:firstLine="709"/>
        <w:outlineLvl w:val="2"/>
        <w:rPr>
          <w:rFonts w:ascii="Times New Roman" w:hAnsi="Times New Roman"/>
          <w:sz w:val="24"/>
          <w:szCs w:val="24"/>
        </w:rPr>
      </w:pPr>
      <w:r>
        <w:rPr>
          <w:rFonts w:ascii="Times New Roman" w:hAnsi="Times New Roman"/>
          <w:sz w:val="24"/>
          <w:szCs w:val="24"/>
        </w:rPr>
        <w:t xml:space="preserve"> </w:t>
      </w:r>
      <w:r w:rsidR="00D349DA">
        <w:rPr>
          <w:rFonts w:ascii="Times New Roman" w:hAnsi="Times New Roman"/>
          <w:sz w:val="24"/>
          <w:szCs w:val="24"/>
        </w:rPr>
        <w:t>39</w:t>
      </w:r>
      <w:r w:rsidR="00F650BC" w:rsidRPr="00DC5452">
        <w:rPr>
          <w:rFonts w:ascii="Times New Roman" w:hAnsi="Times New Roman"/>
          <w:sz w:val="24"/>
          <w:szCs w:val="24"/>
        </w:rPr>
        <w:t xml:space="preserve">. </w:t>
      </w:r>
      <w:r w:rsidR="00384B98" w:rsidRPr="00384B98">
        <w:rPr>
          <w:rFonts w:ascii="Times New Roman" w:hAnsi="Times New Roman"/>
          <w:sz w:val="24"/>
          <w:szCs w:val="24"/>
        </w:rPr>
        <w:t xml:space="preserve">Основанием для </w:t>
      </w:r>
      <w:r w:rsidR="00F47468">
        <w:rPr>
          <w:rFonts w:ascii="Times New Roman" w:hAnsi="Times New Roman"/>
          <w:sz w:val="24"/>
          <w:szCs w:val="24"/>
        </w:rPr>
        <w:t>административной процедуры</w:t>
      </w:r>
      <w:r w:rsidR="00384B98"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sidR="009C05F6">
        <w:rPr>
          <w:rFonts w:ascii="Times New Roman" w:hAnsi="Times New Roman"/>
          <w:sz w:val="24"/>
          <w:szCs w:val="24"/>
        </w:rPr>
        <w:t>проверки издается распоряжение А</w:t>
      </w:r>
      <w:r w:rsidR="00384B98" w:rsidRPr="00384B98">
        <w:rPr>
          <w:rFonts w:ascii="Times New Roman" w:hAnsi="Times New Roman"/>
          <w:sz w:val="24"/>
          <w:szCs w:val="24"/>
        </w:rPr>
        <w:t xml:space="preserve">дминистрации поселения (далее - распоряжение). </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384B98" w:rsidRPr="00384B98" w:rsidRDefault="00384B98" w:rsidP="00384B98">
      <w:pPr>
        <w:shd w:val="clear" w:color="auto" w:fill="FFFFFF"/>
        <w:ind w:firstLine="708"/>
        <w:rPr>
          <w:rFonts w:ascii="Times New Roman" w:hAnsi="Times New Roman"/>
          <w:color w:val="000000"/>
          <w:sz w:val="24"/>
          <w:szCs w:val="24"/>
        </w:rPr>
      </w:pPr>
      <w:r w:rsidRPr="00384B98">
        <w:rPr>
          <w:rFonts w:ascii="Times New Roman" w:hAnsi="Times New Roman"/>
          <w:color w:val="000000"/>
          <w:sz w:val="24"/>
          <w:szCs w:val="24"/>
        </w:rPr>
        <w:t>1) наименование органа муниципального контроля;</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384B98" w:rsidRPr="00384B98" w:rsidRDefault="00384B98" w:rsidP="00384B98">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384B98" w:rsidRPr="00384B98" w:rsidRDefault="00384B98" w:rsidP="00384B98">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384B98" w:rsidRPr="00384B98" w:rsidRDefault="00384B98" w:rsidP="00384B98">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84B98" w:rsidRPr="00384B98" w:rsidRDefault="00384B98" w:rsidP="00384B98">
      <w:pPr>
        <w:shd w:val="clear" w:color="auto" w:fill="FFFFFF"/>
        <w:ind w:firstLine="708"/>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 xml:space="preserve">11) перечень документов, представление которых юридическим лицом, индивидуальным </w:t>
      </w:r>
      <w:r w:rsidRPr="00384B98">
        <w:rPr>
          <w:rFonts w:ascii="Times New Roman" w:hAnsi="Times New Roman"/>
          <w:color w:val="000000"/>
          <w:sz w:val="24"/>
          <w:szCs w:val="24"/>
        </w:rPr>
        <w:lastRenderedPageBreak/>
        <w:t>предпринимателем необходимо для достижения целей и задач проведения проверки.</w:t>
      </w:r>
    </w:p>
    <w:p w:rsidR="00384B98" w:rsidRPr="00384B98" w:rsidRDefault="00F47468" w:rsidP="00384B98">
      <w:pPr>
        <w:ind w:firstLine="709"/>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00384B98" w:rsidRPr="00384B98">
        <w:rPr>
          <w:rFonts w:ascii="Times New Roman" w:hAnsi="Times New Roman"/>
          <w:sz w:val="24"/>
          <w:szCs w:val="24"/>
        </w:rPr>
        <w:t>роект</w:t>
      </w:r>
      <w:r>
        <w:rPr>
          <w:rFonts w:ascii="Times New Roman" w:hAnsi="Times New Roman"/>
          <w:sz w:val="24"/>
          <w:szCs w:val="24"/>
        </w:rPr>
        <w:t>а</w:t>
      </w:r>
      <w:r w:rsidR="00384B98" w:rsidRPr="00384B98">
        <w:rPr>
          <w:rFonts w:ascii="Times New Roman" w:hAnsi="Times New Roman"/>
          <w:sz w:val="24"/>
          <w:szCs w:val="24"/>
        </w:rPr>
        <w:t xml:space="preserve"> распоряжения </w:t>
      </w:r>
      <w:r>
        <w:rPr>
          <w:rFonts w:ascii="Times New Roman" w:hAnsi="Times New Roman"/>
          <w:sz w:val="24"/>
          <w:szCs w:val="24"/>
        </w:rPr>
        <w:t>является</w:t>
      </w:r>
      <w:r w:rsidR="00384B98" w:rsidRPr="00384B98">
        <w:rPr>
          <w:rFonts w:ascii="Times New Roman" w:hAnsi="Times New Roman"/>
          <w:sz w:val="24"/>
          <w:szCs w:val="24"/>
        </w:rPr>
        <w:t xml:space="preserve"> </w:t>
      </w:r>
      <w:r w:rsidR="00C134E0">
        <w:rPr>
          <w:rFonts w:ascii="Times New Roman" w:hAnsi="Times New Roman"/>
          <w:sz w:val="24"/>
          <w:szCs w:val="24"/>
        </w:rPr>
        <w:t>техник по землеустройству</w:t>
      </w:r>
      <w:r w:rsidR="00384B98" w:rsidRPr="00384B98">
        <w:rPr>
          <w:rFonts w:ascii="Times New Roman" w:hAnsi="Times New Roman"/>
          <w:sz w:val="24"/>
          <w:szCs w:val="24"/>
        </w:rPr>
        <w:t>.</w:t>
      </w:r>
    </w:p>
    <w:p w:rsidR="009C05F6" w:rsidRDefault="00384B98" w:rsidP="00384B98">
      <w:pPr>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sidR="0031013E">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sidR="00CA1D45">
        <w:rPr>
          <w:rFonts w:ascii="Times New Roman" w:hAnsi="Times New Roman"/>
          <w:sz w:val="24"/>
          <w:szCs w:val="24"/>
        </w:rPr>
        <w:t>о</w:t>
      </w:r>
      <w:r w:rsidR="009C05F6">
        <w:rPr>
          <w:rFonts w:ascii="Times New Roman" w:hAnsi="Times New Roman"/>
          <w:sz w:val="24"/>
          <w:szCs w:val="24"/>
        </w:rPr>
        <w:t>).</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0</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F650BC" w:rsidRPr="00DC5452">
        <w:rPr>
          <w:rFonts w:ascii="Times New Roman" w:eastAsia="Arial Unicode MS" w:hAnsi="Times New Roman"/>
          <w:sz w:val="24"/>
          <w:szCs w:val="24"/>
        </w:rPr>
        <w:t xml:space="preserve"> причинения такого вреда.</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1</w:t>
      </w:r>
      <w:r w:rsidR="00F650BC" w:rsidRPr="00DC5452">
        <w:rPr>
          <w:rFonts w:ascii="Times New Roman" w:eastAsia="Arial Unicode MS" w:hAnsi="Times New Roman"/>
          <w:sz w:val="24"/>
          <w:szCs w:val="24"/>
        </w:rPr>
        <w:t>. Основанием для проведения внеплановой проверки является:</w:t>
      </w:r>
    </w:p>
    <w:p w:rsidR="00F650BC" w:rsidRPr="00DC5452" w:rsidRDefault="00F650BC" w:rsidP="00706E5D">
      <w:pPr>
        <w:ind w:firstLine="708"/>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50BC" w:rsidRPr="00DC5452" w:rsidRDefault="00F650BC" w:rsidP="00706E5D">
      <w:pPr>
        <w:ind w:firstLine="708"/>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650BC" w:rsidRPr="00DC5452"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F650BC" w:rsidRPr="00DC5452"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F650BC"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F650BC" w:rsidRPr="007F4534" w:rsidRDefault="00F650BC" w:rsidP="00706E5D">
      <w:pPr>
        <w:ind w:left="540" w:firstLine="168"/>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F650BC" w:rsidRPr="00DC5452" w:rsidRDefault="00706E5D"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9C05F6">
        <w:rPr>
          <w:rFonts w:ascii="Times New Roman" w:eastAsia="Arial Unicode MS" w:hAnsi="Times New Roman"/>
          <w:sz w:val="24"/>
          <w:szCs w:val="24"/>
        </w:rPr>
        <w:t>пункте</w:t>
      </w:r>
      <w:r w:rsidR="00F650BC" w:rsidRPr="00DC5452">
        <w:rPr>
          <w:rFonts w:ascii="Times New Roman" w:eastAsia="Arial Unicode MS" w:hAnsi="Times New Roman"/>
          <w:sz w:val="24"/>
          <w:szCs w:val="24"/>
        </w:rPr>
        <w:t xml:space="preserve"> 2 </w:t>
      </w:r>
      <w:r w:rsidR="009C05F6">
        <w:rPr>
          <w:rFonts w:ascii="Times New Roman" w:eastAsia="Arial Unicode MS" w:hAnsi="Times New Roman"/>
          <w:sz w:val="24"/>
          <w:szCs w:val="24"/>
        </w:rPr>
        <w:t>части 3</w:t>
      </w:r>
      <w:r w:rsidR="00D349DA">
        <w:rPr>
          <w:rFonts w:ascii="Times New Roman" w:eastAsia="Arial Unicode MS" w:hAnsi="Times New Roman"/>
          <w:sz w:val="24"/>
          <w:szCs w:val="24"/>
        </w:rPr>
        <w:t>2</w:t>
      </w:r>
      <w:r w:rsidR="009C05F6">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настояще</w:t>
      </w:r>
      <w:r w:rsidR="009C05F6">
        <w:rPr>
          <w:rFonts w:ascii="Times New Roman" w:eastAsia="Arial Unicode MS" w:hAnsi="Times New Roman"/>
          <w:sz w:val="24"/>
          <w:szCs w:val="24"/>
        </w:rPr>
        <w:t>го Административного регламента</w:t>
      </w:r>
      <w:r w:rsidR="00F650BC" w:rsidRPr="00DC5452">
        <w:rPr>
          <w:rFonts w:ascii="Times New Roman" w:eastAsia="Arial Unicode MS" w:hAnsi="Times New Roman"/>
          <w:sz w:val="24"/>
          <w:szCs w:val="24"/>
        </w:rPr>
        <w:t>, не могут служить основанием для проведения внеплановой проверки.</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3</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w:t>
      </w:r>
      <w:r w:rsidR="00D349DA">
        <w:rPr>
          <w:rFonts w:ascii="Times New Roman" w:eastAsia="Arial Unicode MS" w:hAnsi="Times New Roman"/>
          <w:sz w:val="24"/>
          <w:szCs w:val="24"/>
        </w:rPr>
        <w:t>1</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4A4796" w:rsidRPr="004A4796" w:rsidRDefault="004A4796" w:rsidP="004A4796">
      <w:pPr>
        <w:pStyle w:val="s13"/>
        <w:shd w:val="clear" w:color="auto" w:fill="FFFFFF"/>
        <w:jc w:val="both"/>
        <w:rPr>
          <w:color w:val="000000"/>
          <w:sz w:val="24"/>
          <w:szCs w:val="24"/>
        </w:rPr>
      </w:pPr>
      <w:r>
        <w:rPr>
          <w:rFonts w:eastAsia="Arial Unicode MS"/>
          <w:sz w:val="24"/>
          <w:szCs w:val="24"/>
        </w:rPr>
        <w:t>4</w:t>
      </w:r>
      <w:r w:rsidR="00D349DA">
        <w:rPr>
          <w:rFonts w:eastAsia="Arial Unicode MS"/>
          <w:sz w:val="24"/>
          <w:szCs w:val="24"/>
        </w:rPr>
        <w:t>5</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9" w:anchor="block_1022" w:history="1">
        <w:r w:rsidRPr="006F444F">
          <w:rPr>
            <w:sz w:val="24"/>
            <w:szCs w:val="24"/>
          </w:rPr>
          <w:t xml:space="preserve">пункте 2 части </w:t>
        </w:r>
        <w:r w:rsidR="006F444F">
          <w:rPr>
            <w:sz w:val="24"/>
            <w:szCs w:val="24"/>
          </w:rPr>
          <w:t>4</w:t>
        </w:r>
        <w:r w:rsidR="00D349DA">
          <w:rPr>
            <w:sz w:val="24"/>
            <w:szCs w:val="24"/>
          </w:rPr>
          <w:t>1</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xml:space="preserve">, юридическое лицо, индивидуальный предприниматель уведомляются органом муниципального </w:t>
      </w:r>
      <w:r w:rsidRPr="004A4796">
        <w:rPr>
          <w:color w:val="000000"/>
          <w:sz w:val="24"/>
          <w:szCs w:val="24"/>
        </w:rPr>
        <w:lastRenderedPageBreak/>
        <w:t>контроля не менее чем за двадцать четыре часа до начала ее проведения любым доступным способом.</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t>4</w:t>
      </w:r>
      <w:r w:rsidR="00D349DA">
        <w:rPr>
          <w:color w:val="000000"/>
          <w:sz w:val="24"/>
          <w:szCs w:val="24"/>
        </w:rPr>
        <w:t>6. В случае</w:t>
      </w:r>
      <w:proofErr w:type="gramStart"/>
      <w:r w:rsidR="00D349DA">
        <w:rPr>
          <w:color w:val="000000"/>
          <w:sz w:val="24"/>
          <w:szCs w:val="24"/>
        </w:rPr>
        <w:t>,</w:t>
      </w:r>
      <w:proofErr w:type="gramEnd"/>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Pr="006F444F" w:rsidRDefault="006F444F" w:rsidP="004A4796">
      <w:pPr>
        <w:pStyle w:val="s13"/>
        <w:shd w:val="clear" w:color="auto" w:fill="FFFFFF"/>
        <w:jc w:val="both"/>
        <w:rPr>
          <w:color w:val="000000"/>
          <w:sz w:val="24"/>
          <w:szCs w:val="24"/>
        </w:rPr>
      </w:pPr>
      <w:r>
        <w:rPr>
          <w:color w:val="000000"/>
          <w:sz w:val="24"/>
          <w:szCs w:val="24"/>
        </w:rPr>
        <w:t>4</w:t>
      </w:r>
      <w:r w:rsidR="00D349DA">
        <w:rPr>
          <w:color w:val="000000"/>
          <w:sz w:val="24"/>
          <w:szCs w:val="24"/>
        </w:rPr>
        <w:t>7</w:t>
      </w:r>
      <w:r w:rsidR="004A4796" w:rsidRPr="006F444F">
        <w:rPr>
          <w:color w:val="000000"/>
          <w:sz w:val="24"/>
          <w:szCs w:val="24"/>
        </w:rPr>
        <w:t xml:space="preserve">. В случае проведения внеплановой выездной проверки членов </w:t>
      </w:r>
      <w:proofErr w:type="spellStart"/>
      <w:r w:rsidR="004A4796" w:rsidRPr="006F444F">
        <w:rPr>
          <w:color w:val="000000"/>
          <w:sz w:val="24"/>
          <w:szCs w:val="24"/>
        </w:rPr>
        <w:t>саморегулируемой</w:t>
      </w:r>
      <w:proofErr w:type="spellEnd"/>
      <w:r w:rsidR="004A4796" w:rsidRPr="006F444F">
        <w:rPr>
          <w:color w:val="000000"/>
          <w:sz w:val="24"/>
          <w:szCs w:val="24"/>
        </w:rPr>
        <w:t xml:space="preserve"> организации орган муниципального контроля обязан уведомить </w:t>
      </w:r>
      <w:proofErr w:type="spellStart"/>
      <w:r w:rsidR="004A4796" w:rsidRPr="006F444F">
        <w:rPr>
          <w:color w:val="000000"/>
          <w:sz w:val="24"/>
          <w:szCs w:val="24"/>
        </w:rPr>
        <w:t>саморегулируемую</w:t>
      </w:r>
      <w:proofErr w:type="spellEnd"/>
      <w:r w:rsidR="004A4796"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1D45" w:rsidRDefault="00D349DA" w:rsidP="00CA1D45">
      <w:pPr>
        <w:ind w:firstLine="709"/>
        <w:outlineLvl w:val="1"/>
        <w:rPr>
          <w:rFonts w:ascii="Times New Roman" w:hAnsi="Times New Roman"/>
          <w:bCs/>
          <w:sz w:val="24"/>
          <w:szCs w:val="24"/>
        </w:rPr>
      </w:pPr>
      <w:r>
        <w:rPr>
          <w:rFonts w:ascii="Times New Roman" w:eastAsia="Arial Unicode MS" w:hAnsi="Times New Roman"/>
          <w:sz w:val="24"/>
          <w:szCs w:val="24"/>
        </w:rPr>
        <w:t>48</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sidR="006F444F">
        <w:rPr>
          <w:rFonts w:ascii="Times New Roman" w:hAnsi="Times New Roman"/>
          <w:sz w:val="24"/>
          <w:szCs w:val="24"/>
        </w:rPr>
        <w:t xml:space="preserve">настоящей </w:t>
      </w:r>
      <w:r w:rsidR="00CA1D45">
        <w:rPr>
          <w:rFonts w:ascii="Times New Roman" w:hAnsi="Times New Roman"/>
          <w:sz w:val="24"/>
          <w:szCs w:val="24"/>
        </w:rPr>
        <w:t xml:space="preserve">административной процедуры  является </w:t>
      </w:r>
      <w:r w:rsidR="00C134E0">
        <w:rPr>
          <w:rFonts w:ascii="Times New Roman" w:hAnsi="Times New Roman"/>
          <w:sz w:val="24"/>
          <w:szCs w:val="24"/>
        </w:rPr>
        <w:t>техник по землеустройству</w:t>
      </w:r>
      <w:r w:rsidR="00CA1D45">
        <w:rPr>
          <w:rFonts w:ascii="Times New Roman" w:hAnsi="Times New Roman"/>
          <w:sz w:val="24"/>
          <w:szCs w:val="24"/>
        </w:rPr>
        <w:t xml:space="preserve"> (муниципальный инспектор)</w:t>
      </w:r>
      <w:r w:rsidR="00CA1D45" w:rsidRPr="00384B98">
        <w:rPr>
          <w:rFonts w:ascii="Times New Roman" w:hAnsi="Times New Roman"/>
          <w:bCs/>
          <w:sz w:val="24"/>
          <w:szCs w:val="24"/>
        </w:rPr>
        <w:t>.</w:t>
      </w:r>
    </w:p>
    <w:p w:rsidR="004E7D33" w:rsidRDefault="00D349DA" w:rsidP="00706E5D">
      <w:pPr>
        <w:ind w:firstLine="708"/>
        <w:rPr>
          <w:rFonts w:ascii="Times New Roman" w:eastAsia="Arial Unicode MS" w:hAnsi="Times New Roman"/>
          <w:sz w:val="24"/>
          <w:szCs w:val="24"/>
        </w:rPr>
      </w:pPr>
      <w:r>
        <w:rPr>
          <w:rFonts w:ascii="Times New Roman" w:eastAsia="Arial Unicode MS" w:hAnsi="Times New Roman"/>
          <w:sz w:val="24"/>
          <w:szCs w:val="24"/>
        </w:rPr>
        <w:t>49</w:t>
      </w:r>
      <w:r w:rsidR="00CA1D45">
        <w:rPr>
          <w:rFonts w:ascii="Times New Roman" w:eastAsia="Arial Unicode MS" w:hAnsi="Times New Roman"/>
          <w:sz w:val="24"/>
          <w:szCs w:val="24"/>
        </w:rPr>
        <w:t>. Конечным результатом административной процедуры является</w:t>
      </w:r>
      <w:r w:rsidR="004E7D33">
        <w:rPr>
          <w:rFonts w:ascii="Times New Roman" w:eastAsia="Arial Unicode MS" w:hAnsi="Times New Roman"/>
          <w:sz w:val="24"/>
          <w:szCs w:val="24"/>
        </w:rPr>
        <w:t>:</w:t>
      </w:r>
    </w:p>
    <w:p w:rsidR="004E7D33" w:rsidRDefault="004E7D33" w:rsidP="00706E5D">
      <w:pPr>
        <w:ind w:firstLine="708"/>
        <w:rPr>
          <w:rFonts w:ascii="Times New Roman" w:hAnsi="Times New Roman"/>
          <w:sz w:val="24"/>
          <w:szCs w:val="24"/>
        </w:rPr>
      </w:pPr>
      <w:r>
        <w:rPr>
          <w:rFonts w:ascii="Times New Roman" w:eastAsia="Arial Unicode MS" w:hAnsi="Times New Roman"/>
          <w:sz w:val="24"/>
          <w:szCs w:val="24"/>
        </w:rPr>
        <w:t>1)</w:t>
      </w:r>
      <w:r w:rsidR="00CA1D45">
        <w:rPr>
          <w:rFonts w:ascii="Times New Roman" w:eastAsia="Arial Unicode MS" w:hAnsi="Times New Roman"/>
          <w:sz w:val="24"/>
          <w:szCs w:val="24"/>
        </w:rPr>
        <w:t xml:space="preserve"> </w:t>
      </w:r>
      <w:r w:rsidR="006F444F">
        <w:rPr>
          <w:rFonts w:ascii="Times New Roman" w:eastAsia="Arial Unicode MS" w:hAnsi="Times New Roman"/>
          <w:sz w:val="24"/>
          <w:szCs w:val="24"/>
        </w:rPr>
        <w:t>подписанное почтовое</w:t>
      </w:r>
      <w:r w:rsidR="00CA1D45">
        <w:rPr>
          <w:rFonts w:ascii="Times New Roman" w:eastAsia="Arial Unicode MS" w:hAnsi="Times New Roman"/>
          <w:sz w:val="24"/>
          <w:szCs w:val="24"/>
        </w:rPr>
        <w:t xml:space="preserve"> </w:t>
      </w:r>
      <w:r w:rsidR="00CA1D45" w:rsidRPr="00384B98">
        <w:rPr>
          <w:rFonts w:ascii="Times New Roman" w:hAnsi="Times New Roman"/>
          <w:sz w:val="24"/>
          <w:szCs w:val="24"/>
        </w:rPr>
        <w:t>уведомление о вручении юридическо</w:t>
      </w:r>
      <w:r w:rsidR="00CA1D45">
        <w:rPr>
          <w:rFonts w:ascii="Times New Roman" w:hAnsi="Times New Roman"/>
          <w:sz w:val="24"/>
          <w:szCs w:val="24"/>
        </w:rPr>
        <w:t>му</w:t>
      </w:r>
      <w:r w:rsidR="00CA1D45" w:rsidRPr="00384B98">
        <w:rPr>
          <w:rFonts w:ascii="Times New Roman" w:hAnsi="Times New Roman"/>
          <w:sz w:val="24"/>
          <w:szCs w:val="24"/>
        </w:rPr>
        <w:t xml:space="preserve"> лиц</w:t>
      </w:r>
      <w:r w:rsidR="00CA1D45">
        <w:rPr>
          <w:rFonts w:ascii="Times New Roman" w:hAnsi="Times New Roman"/>
          <w:sz w:val="24"/>
          <w:szCs w:val="24"/>
        </w:rPr>
        <w:t>у</w:t>
      </w:r>
      <w:r w:rsidR="00CA1D45" w:rsidRPr="00384B98">
        <w:rPr>
          <w:rFonts w:ascii="Times New Roman" w:hAnsi="Times New Roman"/>
          <w:sz w:val="24"/>
          <w:szCs w:val="24"/>
        </w:rPr>
        <w:t>, индивидуальн</w:t>
      </w:r>
      <w:r w:rsidR="00CA1D45">
        <w:rPr>
          <w:rFonts w:ascii="Times New Roman" w:hAnsi="Times New Roman"/>
          <w:sz w:val="24"/>
          <w:szCs w:val="24"/>
        </w:rPr>
        <w:t>ому</w:t>
      </w:r>
      <w:r w:rsidR="00CA1D45" w:rsidRPr="00384B98">
        <w:rPr>
          <w:rFonts w:ascii="Times New Roman" w:hAnsi="Times New Roman"/>
          <w:sz w:val="24"/>
          <w:szCs w:val="24"/>
        </w:rPr>
        <w:t xml:space="preserve"> предпринимател</w:t>
      </w:r>
      <w:r w:rsidR="00CA1D45">
        <w:rPr>
          <w:rFonts w:ascii="Times New Roman" w:hAnsi="Times New Roman"/>
          <w:sz w:val="24"/>
          <w:szCs w:val="24"/>
        </w:rPr>
        <w:t>ю</w:t>
      </w:r>
      <w:r w:rsidR="00CA1D45" w:rsidRPr="00384B98">
        <w:rPr>
          <w:rFonts w:ascii="Times New Roman" w:hAnsi="Times New Roman"/>
          <w:sz w:val="24"/>
          <w:szCs w:val="24"/>
        </w:rPr>
        <w:t xml:space="preserve"> </w:t>
      </w:r>
      <w:r w:rsidR="006F444F">
        <w:rPr>
          <w:rFonts w:ascii="Times New Roman" w:hAnsi="Times New Roman"/>
          <w:sz w:val="24"/>
          <w:szCs w:val="24"/>
        </w:rPr>
        <w:t xml:space="preserve">заказного письма с </w:t>
      </w:r>
      <w:r w:rsidR="00CA1D45" w:rsidRPr="00384B98">
        <w:rPr>
          <w:rFonts w:ascii="Times New Roman" w:hAnsi="Times New Roman"/>
          <w:sz w:val="24"/>
          <w:szCs w:val="24"/>
        </w:rPr>
        <w:t>копи</w:t>
      </w:r>
      <w:r w:rsidR="006F444F">
        <w:rPr>
          <w:rFonts w:ascii="Times New Roman" w:hAnsi="Times New Roman"/>
          <w:sz w:val="24"/>
          <w:szCs w:val="24"/>
        </w:rPr>
        <w:t>ей</w:t>
      </w:r>
      <w:r w:rsidR="00CA1D45" w:rsidRPr="00384B98">
        <w:rPr>
          <w:rFonts w:ascii="Times New Roman" w:hAnsi="Times New Roman"/>
          <w:sz w:val="24"/>
          <w:szCs w:val="24"/>
        </w:rPr>
        <w:t xml:space="preserve"> распоряжения Администрации поселения</w:t>
      </w:r>
      <w:r w:rsidR="004A4796">
        <w:rPr>
          <w:rFonts w:ascii="Times New Roman" w:hAnsi="Times New Roman"/>
          <w:sz w:val="24"/>
          <w:szCs w:val="24"/>
        </w:rPr>
        <w:t xml:space="preserve"> о проведении плановой проверки</w:t>
      </w:r>
      <w:r>
        <w:rPr>
          <w:rFonts w:ascii="Times New Roman" w:hAnsi="Times New Roman"/>
          <w:sz w:val="24"/>
          <w:szCs w:val="24"/>
        </w:rPr>
        <w:t>;</w:t>
      </w:r>
    </w:p>
    <w:p w:rsidR="003178BE" w:rsidRDefault="004E7D33" w:rsidP="00706E5D">
      <w:pPr>
        <w:ind w:firstLine="708"/>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r w:rsidR="003178BE">
        <w:rPr>
          <w:rFonts w:ascii="Times New Roman" w:hAnsi="Times New Roman"/>
          <w:sz w:val="24"/>
          <w:szCs w:val="24"/>
        </w:rPr>
        <w:t>;</w:t>
      </w:r>
    </w:p>
    <w:p w:rsidR="00CA1D45" w:rsidRPr="00DC5452" w:rsidRDefault="003178BE" w:rsidP="00706E5D">
      <w:pPr>
        <w:ind w:firstLine="708"/>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0</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D349DA" w:rsidRDefault="003447B0" w:rsidP="00D349DA">
      <w:pPr>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1</w:t>
      </w:r>
      <w:r>
        <w:rPr>
          <w:rFonts w:ascii="Times New Roman" w:hAnsi="Times New Roman"/>
          <w:sz w:val="24"/>
          <w:szCs w:val="24"/>
        </w:rPr>
        <w:t xml:space="preserve">.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r w:rsidR="00D349DA" w:rsidRPr="00D349DA">
        <w:rPr>
          <w:rFonts w:ascii="Times New Roman" w:hAnsi="Times New Roman"/>
          <w:sz w:val="24"/>
          <w:szCs w:val="24"/>
        </w:rPr>
        <w:t xml:space="preserve"> </w:t>
      </w:r>
    </w:p>
    <w:p w:rsidR="00D349DA" w:rsidRPr="00DC5452" w:rsidRDefault="00B30613" w:rsidP="00D349DA">
      <w:pPr>
        <w:rPr>
          <w:rFonts w:ascii="Times New Roman" w:hAnsi="Times New Roman"/>
          <w:sz w:val="24"/>
          <w:szCs w:val="24"/>
        </w:rPr>
      </w:pPr>
      <w:r>
        <w:rPr>
          <w:rFonts w:ascii="Times New Roman" w:hAnsi="Times New Roman"/>
          <w:sz w:val="24"/>
          <w:szCs w:val="24"/>
        </w:rPr>
        <w:t>5</w:t>
      </w:r>
      <w:r w:rsidR="00D349DA">
        <w:rPr>
          <w:rFonts w:ascii="Times New Roman" w:hAnsi="Times New Roman"/>
          <w:sz w:val="24"/>
          <w:szCs w:val="24"/>
        </w:rPr>
        <w:t>2</w:t>
      </w:r>
      <w:r w:rsidR="00D349DA" w:rsidRPr="00DC5452">
        <w:rPr>
          <w:rFonts w:ascii="Times New Roman" w:hAnsi="Times New Roman"/>
          <w:sz w:val="24"/>
          <w:szCs w:val="24"/>
        </w:rPr>
        <w:t xml:space="preserve">. При осуществлении муниципального земельного контроля </w:t>
      </w:r>
      <w:r w:rsidR="00D349DA">
        <w:rPr>
          <w:rFonts w:ascii="Times New Roman" w:hAnsi="Times New Roman"/>
          <w:sz w:val="24"/>
          <w:szCs w:val="24"/>
        </w:rPr>
        <w:t>муниципальный инспектор и</w:t>
      </w:r>
      <w:r w:rsidR="00D349DA" w:rsidRPr="00DC5452">
        <w:rPr>
          <w:rFonts w:ascii="Times New Roman" w:hAnsi="Times New Roman"/>
          <w:sz w:val="24"/>
          <w:szCs w:val="24"/>
        </w:rPr>
        <w:t>меет право:</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w:t>
      </w:r>
      <w:proofErr w:type="gramStart"/>
      <w:r w:rsidRPr="00DC5452">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DC5452">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w:t>
      </w:r>
      <w:r w:rsidRPr="00DC5452">
        <w:rPr>
          <w:rFonts w:ascii="Times New Roman" w:hAnsi="Times New Roman"/>
          <w:sz w:val="24"/>
          <w:szCs w:val="24"/>
        </w:rPr>
        <w:lastRenderedPageBreak/>
        <w:t>земельных отношений, предложения о приведении указанных актов в соответствие с земельным законодательством.</w:t>
      </w:r>
    </w:p>
    <w:p w:rsidR="00D349DA" w:rsidRPr="00DC5452" w:rsidRDefault="00B30613" w:rsidP="00D349DA">
      <w:pPr>
        <w:rPr>
          <w:rFonts w:ascii="Times New Roman" w:hAnsi="Times New Roman"/>
          <w:sz w:val="24"/>
          <w:szCs w:val="24"/>
        </w:rPr>
      </w:pPr>
      <w:r>
        <w:rPr>
          <w:rFonts w:ascii="Times New Roman" w:hAnsi="Times New Roman"/>
          <w:sz w:val="24"/>
          <w:szCs w:val="24"/>
        </w:rPr>
        <w:t xml:space="preserve"> 5</w:t>
      </w:r>
      <w:r w:rsidR="00D349DA">
        <w:rPr>
          <w:rFonts w:ascii="Times New Roman" w:hAnsi="Times New Roman"/>
          <w:sz w:val="24"/>
          <w:szCs w:val="24"/>
        </w:rPr>
        <w:t>3</w:t>
      </w:r>
      <w:r w:rsidR="00D349DA" w:rsidRPr="00DC5452">
        <w:rPr>
          <w:rFonts w:ascii="Times New Roman" w:hAnsi="Times New Roman"/>
          <w:sz w:val="24"/>
          <w:szCs w:val="24"/>
        </w:rPr>
        <w:t xml:space="preserve">. </w:t>
      </w:r>
      <w:r w:rsidR="00D349DA">
        <w:rPr>
          <w:rFonts w:ascii="Times New Roman" w:hAnsi="Times New Roman"/>
          <w:sz w:val="24"/>
          <w:szCs w:val="24"/>
        </w:rPr>
        <w:t xml:space="preserve">Муниципальный инспектор </w:t>
      </w:r>
      <w:r w:rsidR="00D349DA"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sidR="00B30613">
          <w:rPr>
            <w:rFonts w:ascii="Times New Roman" w:hAnsi="Times New Roman"/>
            <w:sz w:val="24"/>
            <w:szCs w:val="24"/>
          </w:rPr>
          <w:t>5</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650BC" w:rsidRPr="00DC5452" w:rsidRDefault="00B30613" w:rsidP="00B30613">
      <w:pPr>
        <w:rPr>
          <w:rFonts w:ascii="Times New Roman" w:hAnsi="Times New Roman"/>
          <w:sz w:val="24"/>
          <w:szCs w:val="24"/>
        </w:rPr>
      </w:pPr>
      <w:r>
        <w:rPr>
          <w:rFonts w:ascii="Times New Roman" w:hAnsi="Times New Roman"/>
          <w:sz w:val="24"/>
          <w:szCs w:val="24"/>
        </w:rPr>
        <w:t xml:space="preserve"> </w:t>
      </w:r>
      <w:r w:rsidR="003447B0">
        <w:rPr>
          <w:rFonts w:ascii="Times New Roman" w:hAnsi="Times New Roman"/>
          <w:sz w:val="24"/>
          <w:szCs w:val="24"/>
        </w:rPr>
        <w:t xml:space="preserve">54. </w:t>
      </w:r>
      <w:r w:rsidR="00F650BC" w:rsidRPr="00DC5452">
        <w:rPr>
          <w:rFonts w:ascii="Times New Roman" w:hAnsi="Times New Roman"/>
          <w:sz w:val="24"/>
          <w:szCs w:val="24"/>
        </w:rPr>
        <w:t>Проверка проводится в сроки, указанные в распоряжении о проведении проверки.</w:t>
      </w:r>
      <w:r w:rsidR="00F650BC" w:rsidRPr="00E1546B">
        <w:t xml:space="preserve"> </w:t>
      </w:r>
      <w:r w:rsidR="00F650BC"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sidR="00F650BC">
        <w:rPr>
          <w:rFonts w:ascii="Times New Roman" w:hAnsi="Times New Roman"/>
          <w:sz w:val="24"/>
          <w:szCs w:val="24"/>
        </w:rPr>
        <w:t>.</w:t>
      </w:r>
      <w:r w:rsidR="00F650BC" w:rsidRPr="00DC5452">
        <w:rPr>
          <w:rFonts w:ascii="Times New Roman" w:hAnsi="Times New Roman"/>
          <w:sz w:val="24"/>
          <w:szCs w:val="24"/>
        </w:rPr>
        <w:t xml:space="preserve"> </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 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proofErr w:type="gramStart"/>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sidR="00F650BC">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lastRenderedPageBreak/>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0C598F" w:rsidRPr="00944453"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proofErr w:type="gramStart"/>
      <w:r w:rsidR="000C598F">
        <w:rPr>
          <w:rFonts w:ascii="Times New Roman" w:eastAsia="Arial Unicode MS" w:hAnsi="Times New Roman"/>
          <w:sz w:val="24"/>
        </w:rPr>
        <w:t>В</w:t>
      </w:r>
      <w:r w:rsidR="000C598F"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0C598F">
        <w:rPr>
          <w:rFonts w:ascii="Times New Roman" w:eastAsia="Arial Unicode MS" w:hAnsi="Times New Roman"/>
          <w:sz w:val="24"/>
        </w:rPr>
        <w:t>.</w:t>
      </w:r>
      <w:r w:rsidR="000C598F" w:rsidRPr="00944453">
        <w:rPr>
          <w:rFonts w:ascii="Times New Roman" w:hAnsi="Times New Roman"/>
          <w:sz w:val="24"/>
          <w:szCs w:val="24"/>
        </w:rPr>
        <w:t xml:space="preserve"> </w:t>
      </w:r>
      <w:proofErr w:type="gramEnd"/>
    </w:p>
    <w:p w:rsidR="000C598F" w:rsidRPr="00DC5452" w:rsidRDefault="000C598F" w:rsidP="000C598F">
      <w:pPr>
        <w:rPr>
          <w:rFonts w:ascii="Times New Roman" w:hAnsi="Times New Roman"/>
          <w:sz w:val="24"/>
          <w:szCs w:val="24"/>
        </w:rPr>
      </w:pPr>
      <w:r>
        <w:rPr>
          <w:rFonts w:ascii="Times New Roman" w:hAnsi="Times New Roman"/>
          <w:sz w:val="24"/>
          <w:szCs w:val="24"/>
        </w:rPr>
        <w:t xml:space="preserve">58.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sidR="00EA1D0D">
        <w:rPr>
          <w:rFonts w:ascii="Times New Roman" w:hAnsi="Times New Roman"/>
          <w:b/>
          <w:spacing w:val="-4"/>
          <w:sz w:val="24"/>
          <w:szCs w:val="24"/>
        </w:rPr>
        <w:t>за</w:t>
      </w:r>
      <w:proofErr w:type="gramEnd"/>
      <w:r w:rsidR="00EA1D0D">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B30613" w:rsidRDefault="00B30613" w:rsidP="00F650BC">
      <w:pPr>
        <w:rPr>
          <w:rFonts w:ascii="Times New Roman" w:hAnsi="Times New Roman"/>
          <w:sz w:val="24"/>
          <w:szCs w:val="24"/>
        </w:rPr>
      </w:pPr>
      <w:r>
        <w:rPr>
          <w:rFonts w:ascii="Times New Roman" w:hAnsi="Times New Roman"/>
          <w:sz w:val="24"/>
          <w:szCs w:val="24"/>
        </w:rPr>
        <w:t>П</w:t>
      </w:r>
      <w:r w:rsidR="00F650BC"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00F650BC" w:rsidRPr="00DC5452">
        <w:rPr>
          <w:rFonts w:ascii="Times New Roman" w:hAnsi="Times New Roman"/>
          <w:sz w:val="24"/>
          <w:szCs w:val="24"/>
        </w:rPr>
        <w:t>рассматрива</w:t>
      </w:r>
      <w:r>
        <w:rPr>
          <w:rFonts w:ascii="Times New Roman" w:hAnsi="Times New Roman"/>
          <w:sz w:val="24"/>
          <w:szCs w:val="24"/>
        </w:rPr>
        <w:t>ются</w:t>
      </w:r>
      <w:r w:rsidR="00F650BC" w:rsidRPr="00DC5452">
        <w:rPr>
          <w:rFonts w:ascii="Times New Roman" w:hAnsi="Times New Roman"/>
          <w:sz w:val="24"/>
          <w:szCs w:val="24"/>
        </w:rPr>
        <w:t xml:space="preserve"> все вопросы, связанные с </w:t>
      </w:r>
      <w:r w:rsidR="00A723CF">
        <w:rPr>
          <w:rFonts w:ascii="Times New Roman" w:hAnsi="Times New Roman"/>
          <w:sz w:val="24"/>
          <w:szCs w:val="24"/>
        </w:rPr>
        <w:t>осуществлением</w:t>
      </w:r>
      <w:r w:rsidR="00F650BC" w:rsidRPr="00DC5452">
        <w:rPr>
          <w:rFonts w:ascii="Times New Roman" w:hAnsi="Times New Roman"/>
          <w:sz w:val="24"/>
          <w:szCs w:val="24"/>
        </w:rPr>
        <w:t xml:space="preserve"> муниципально</w:t>
      </w:r>
      <w:r w:rsidR="00A723CF">
        <w:rPr>
          <w:rFonts w:ascii="Times New Roman" w:hAnsi="Times New Roman"/>
          <w:sz w:val="24"/>
          <w:szCs w:val="24"/>
        </w:rPr>
        <w:t>го</w:t>
      </w:r>
      <w:r w:rsidR="00F650BC"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2)</w:t>
      </w:r>
      <w:r w:rsidR="00F650BC" w:rsidRPr="00DC5452">
        <w:rPr>
          <w:rFonts w:ascii="Times New Roman" w:hAnsi="Times New Roman"/>
          <w:sz w:val="24"/>
          <w:szCs w:val="24"/>
        </w:rPr>
        <w:t xml:space="preserve"> </w:t>
      </w:r>
      <w:r w:rsidRPr="00DC5452">
        <w:rPr>
          <w:rFonts w:ascii="Times New Roman" w:hAnsi="Times New Roman"/>
          <w:sz w:val="24"/>
          <w:szCs w:val="24"/>
        </w:rPr>
        <w:t xml:space="preserve">тематические проверки </w:t>
      </w:r>
      <w:r>
        <w:rPr>
          <w:rFonts w:ascii="Times New Roman" w:hAnsi="Times New Roman"/>
          <w:sz w:val="24"/>
          <w:szCs w:val="24"/>
        </w:rPr>
        <w:t>(рассматриваются</w:t>
      </w:r>
      <w:r w:rsidR="00F650BC" w:rsidRPr="00DC5452">
        <w:rPr>
          <w:rFonts w:ascii="Times New Roman" w:hAnsi="Times New Roman"/>
          <w:sz w:val="24"/>
          <w:szCs w:val="24"/>
        </w:rPr>
        <w:t xml:space="preserve"> вопросы, связанные с исполнением той или иной административной процедуры</w:t>
      </w:r>
      <w:r w:rsidR="00CB7A0A">
        <w:rPr>
          <w:rFonts w:ascii="Times New Roman" w:hAnsi="Times New Roman"/>
          <w:sz w:val="24"/>
          <w:szCs w:val="24"/>
        </w:rPr>
        <w:t>)</w:t>
      </w:r>
      <w:r>
        <w:rPr>
          <w:rFonts w:ascii="Times New Roman" w:hAnsi="Times New Roman"/>
          <w:sz w:val="24"/>
          <w:szCs w:val="24"/>
        </w:rPr>
        <w:t>;</w:t>
      </w:r>
    </w:p>
    <w:p w:rsidR="00F650BC" w:rsidRDefault="00B30613" w:rsidP="00F650BC">
      <w:pPr>
        <w:rPr>
          <w:rFonts w:ascii="Times New Roman" w:hAnsi="Times New Roman"/>
          <w:sz w:val="24"/>
          <w:szCs w:val="24"/>
        </w:rPr>
      </w:pPr>
      <w:r>
        <w:rPr>
          <w:rFonts w:ascii="Times New Roman" w:hAnsi="Times New Roman"/>
          <w:sz w:val="24"/>
          <w:szCs w:val="24"/>
        </w:rPr>
        <w:t>3) проверки</w:t>
      </w:r>
      <w:r w:rsidR="00F650BC" w:rsidRPr="00DC5452">
        <w:rPr>
          <w:rFonts w:ascii="Times New Roman" w:hAnsi="Times New Roman"/>
          <w:sz w:val="24"/>
          <w:szCs w:val="24"/>
        </w:rPr>
        <w:t xml:space="preserve"> по конкретному обращению заявителя.</w:t>
      </w:r>
    </w:p>
    <w:p w:rsidR="00DD2D1E" w:rsidRDefault="00DD2D1E" w:rsidP="00F650BC">
      <w:pPr>
        <w:rPr>
          <w:rFonts w:ascii="Times New Roman" w:hAnsi="Times New Roman"/>
          <w:sz w:val="24"/>
          <w:szCs w:val="24"/>
        </w:rPr>
      </w:pPr>
    </w:p>
    <w:p w:rsidR="00DD2D1E" w:rsidRDefault="00DD2D1E" w:rsidP="00F650BC">
      <w:pPr>
        <w:rPr>
          <w:rFonts w:ascii="Times New Roman" w:hAnsi="Times New Roman"/>
          <w:sz w:val="24"/>
          <w:szCs w:val="24"/>
        </w:rPr>
      </w:pPr>
    </w:p>
    <w:p w:rsidR="00DD2D1E" w:rsidRDefault="00DD2D1E" w:rsidP="00F650BC">
      <w:pPr>
        <w:rPr>
          <w:rFonts w:ascii="Times New Roman" w:hAnsi="Times New Roman"/>
          <w:sz w:val="24"/>
          <w:szCs w:val="24"/>
        </w:rPr>
      </w:pPr>
    </w:p>
    <w:p w:rsidR="00DD2D1E" w:rsidRPr="00DC5452" w:rsidRDefault="00DD2D1E" w:rsidP="00F650BC">
      <w:pPr>
        <w:rPr>
          <w:rFonts w:ascii="Times New Roman" w:hAnsi="Times New Roman"/>
          <w:sz w:val="24"/>
          <w:szCs w:val="24"/>
        </w:rPr>
      </w:pPr>
    </w:p>
    <w:p w:rsidR="009C05F6" w:rsidRPr="009C05F6" w:rsidRDefault="009C05F6" w:rsidP="00EA1D0D">
      <w:pPr>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sidR="00EA1D0D">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sidR="00EA1D0D">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9C05F6" w:rsidRPr="009C05F6" w:rsidRDefault="009C05F6" w:rsidP="009C05F6">
      <w:pPr>
        <w:pStyle w:val="11"/>
        <w:spacing w:before="0" w:after="0"/>
        <w:rPr>
          <w:bCs/>
          <w:szCs w:val="24"/>
        </w:rPr>
      </w:pPr>
      <w:r w:rsidRPr="009C05F6">
        <w:rPr>
          <w:bCs/>
          <w:szCs w:val="24"/>
        </w:rPr>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 xml:space="preserve">к Главе </w:t>
      </w:r>
      <w:r w:rsidR="00B32B0B">
        <w:rPr>
          <w:rFonts w:ascii="Times New Roman" w:hAnsi="Times New Roman"/>
          <w:sz w:val="24"/>
          <w:szCs w:val="24"/>
        </w:rPr>
        <w:t>Большедороховского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B32B0B">
        <w:rPr>
          <w:rFonts w:ascii="Times New Roman" w:hAnsi="Times New Roman"/>
          <w:sz w:val="24"/>
          <w:szCs w:val="24"/>
        </w:rPr>
        <w:t>71 21</w:t>
      </w:r>
      <w:r w:rsidRPr="007203D9">
        <w:rPr>
          <w:rFonts w:ascii="Times New Roman" w:hAnsi="Times New Roman"/>
          <w:sz w:val="24"/>
          <w:szCs w:val="24"/>
        </w:rPr>
        <w:t>;</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 xml:space="preserve">к заместителю главы сельского поселения по управлению делами </w:t>
      </w:r>
      <w:r w:rsidRPr="007203D9">
        <w:rPr>
          <w:rFonts w:ascii="Times New Roman" w:hAnsi="Times New Roman"/>
          <w:sz w:val="24"/>
          <w:szCs w:val="24"/>
        </w:rPr>
        <w:t xml:space="preserve">8 (38 241) 4 </w:t>
      </w:r>
      <w:r w:rsidR="00B32B0B">
        <w:rPr>
          <w:rFonts w:ascii="Times New Roman" w:hAnsi="Times New Roman"/>
          <w:sz w:val="24"/>
          <w:szCs w:val="24"/>
        </w:rPr>
        <w:t>72 0</w:t>
      </w:r>
      <w:r w:rsidRPr="007203D9">
        <w:rPr>
          <w:rFonts w:ascii="Times New Roman" w:hAnsi="Times New Roman"/>
          <w:sz w:val="24"/>
          <w:szCs w:val="24"/>
        </w:rPr>
        <w:t>5.</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9C05F6" w:rsidRPr="009C05F6">
        <w:rPr>
          <w:rFonts w:ascii="Times New Roman" w:hAnsi="Times New Roman"/>
          <w:spacing w:val="-6"/>
          <w:sz w:val="24"/>
          <w:szCs w:val="24"/>
        </w:rPr>
        <w:t xml:space="preserve">: 636810, Томская область, Асиновский район, </w:t>
      </w:r>
      <w:r w:rsidR="00933C48" w:rsidRPr="00A42A7D">
        <w:rPr>
          <w:rFonts w:ascii="Times New Roman" w:hAnsi="Times New Roman"/>
          <w:sz w:val="24"/>
          <w:szCs w:val="24"/>
        </w:rPr>
        <w:t>с. Больше-Дорохово, ул. Центральная, 26</w:t>
      </w:r>
      <w:r w:rsidR="00933C48">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Pr="009C05F6" w:rsidRDefault="006C5F17" w:rsidP="00B30F0F">
      <w:pPr>
        <w:shd w:val="clear" w:color="auto" w:fill="FFFFFF"/>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поселение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Отв</w:t>
      </w:r>
      <w:r w:rsidR="009C05F6">
        <w:rPr>
          <w:rFonts w:ascii="Times New Roman" w:hAnsi="Times New Roman"/>
          <w:sz w:val="24"/>
          <w:szCs w:val="24"/>
        </w:rPr>
        <w:t>ет на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w:t>
      </w:r>
      <w:r w:rsidR="009C05F6" w:rsidRPr="009C05F6">
        <w:rPr>
          <w:rFonts w:ascii="Times New Roman" w:hAnsi="Times New Roman"/>
          <w:sz w:val="24"/>
          <w:szCs w:val="24"/>
        </w:rPr>
        <w:lastRenderedPageBreak/>
        <w:t>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9C05F6" w:rsidRDefault="009C05F6" w:rsidP="00DA0983">
      <w:pPr>
        <w:ind w:firstLine="0"/>
      </w:pPr>
    </w:p>
    <w:sectPr w:rsidR="009C05F6" w:rsidSect="009C05F6">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650BC"/>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1A98"/>
    <w:rsid w:val="001A3204"/>
    <w:rsid w:val="001A486E"/>
    <w:rsid w:val="001A69DE"/>
    <w:rsid w:val="001B116D"/>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15B5"/>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36DFA"/>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313F"/>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31A0"/>
    <w:rsid w:val="007455A5"/>
    <w:rsid w:val="0074704F"/>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56F1"/>
    <w:rsid w:val="007F69B6"/>
    <w:rsid w:val="0080068E"/>
    <w:rsid w:val="008022C5"/>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081"/>
    <w:rsid w:val="00860A01"/>
    <w:rsid w:val="008618FB"/>
    <w:rsid w:val="0086539E"/>
    <w:rsid w:val="00867EA9"/>
    <w:rsid w:val="00870E88"/>
    <w:rsid w:val="00873A27"/>
    <w:rsid w:val="00874B5B"/>
    <w:rsid w:val="008772A8"/>
    <w:rsid w:val="0088422F"/>
    <w:rsid w:val="00885F13"/>
    <w:rsid w:val="00885FD5"/>
    <w:rsid w:val="008860DD"/>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30A2"/>
    <w:rsid w:val="00933C48"/>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17EF3"/>
    <w:rsid w:val="00A2233D"/>
    <w:rsid w:val="00A24684"/>
    <w:rsid w:val="00A26C91"/>
    <w:rsid w:val="00A273B6"/>
    <w:rsid w:val="00A27994"/>
    <w:rsid w:val="00A27B20"/>
    <w:rsid w:val="00A304A9"/>
    <w:rsid w:val="00A3058E"/>
    <w:rsid w:val="00A30C5F"/>
    <w:rsid w:val="00A313CE"/>
    <w:rsid w:val="00A32B0B"/>
    <w:rsid w:val="00A338B5"/>
    <w:rsid w:val="00A33C56"/>
    <w:rsid w:val="00A42A7D"/>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B0B"/>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34E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76A87"/>
    <w:rsid w:val="00D84784"/>
    <w:rsid w:val="00D875FB"/>
    <w:rsid w:val="00D90544"/>
    <w:rsid w:val="00D9087C"/>
    <w:rsid w:val="00D91491"/>
    <w:rsid w:val="00D919B7"/>
    <w:rsid w:val="00D929B7"/>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468"/>
    <w:rsid w:val="00F47A52"/>
    <w:rsid w:val="00F47C99"/>
    <w:rsid w:val="00F51C2A"/>
    <w:rsid w:val="00F52DC5"/>
    <w:rsid w:val="00F551AE"/>
    <w:rsid w:val="00F57492"/>
    <w:rsid w:val="00F578BF"/>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B3AE6"/>
    <w:rsid w:val="00FB5B9D"/>
    <w:rsid w:val="00FB6865"/>
    <w:rsid w:val="00FB6E8B"/>
    <w:rsid w:val="00FC2917"/>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s>
</file>

<file path=word/webSettings.xml><?xml version="1.0" encoding="utf-8"?>
<w:webSettings xmlns:r="http://schemas.openxmlformats.org/officeDocument/2006/relationships" xmlns:w="http://schemas.openxmlformats.org/wordprocessingml/2006/main">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466318672">
      <w:bodyDiv w:val="1"/>
      <w:marLeft w:val="0"/>
      <w:marRight w:val="0"/>
      <w:marTop w:val="0"/>
      <w:marBottom w:val="0"/>
      <w:divBdr>
        <w:top w:val="none" w:sz="0" w:space="0" w:color="auto"/>
        <w:left w:val="none" w:sz="0" w:space="0" w:color="auto"/>
        <w:bottom w:val="none" w:sz="0" w:space="0" w:color="auto"/>
        <w:right w:val="none" w:sz="0" w:space="0" w:color="auto"/>
      </w:divBdr>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selp@findep.tomsk.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theme" Target="theme/theme1.xml"/><Relationship Id="rId5" Type="http://schemas.openxmlformats.org/officeDocument/2006/relationships/hyperlink" Target="mailto:bdselp@findep.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14</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2014-03-24T06:32:00Z</cp:lastPrinted>
  <dcterms:created xsi:type="dcterms:W3CDTF">2013-11-18T07:13:00Z</dcterms:created>
  <dcterms:modified xsi:type="dcterms:W3CDTF">2014-04-02T03:57:00Z</dcterms:modified>
</cp:coreProperties>
</file>