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9" w:rsidRPr="00853A75" w:rsidRDefault="00346309" w:rsidP="00346309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46309" w:rsidRPr="00853A75" w:rsidRDefault="00346309" w:rsidP="00346309">
      <w:pPr>
        <w:jc w:val="center"/>
        <w:rPr>
          <w:b/>
          <w:sz w:val="24"/>
          <w:szCs w:val="24"/>
        </w:rPr>
      </w:pPr>
    </w:p>
    <w:p w:rsidR="00346309" w:rsidRPr="00853A75" w:rsidRDefault="00346309" w:rsidP="00346309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346309" w:rsidRPr="00853A75" w:rsidRDefault="00346309" w:rsidP="00346309">
      <w:pPr>
        <w:jc w:val="center"/>
        <w:rPr>
          <w:b/>
          <w:sz w:val="24"/>
          <w:szCs w:val="24"/>
        </w:rPr>
      </w:pPr>
    </w:p>
    <w:p w:rsidR="00346309" w:rsidRPr="00853A75" w:rsidRDefault="00346309" w:rsidP="00346309">
      <w:pPr>
        <w:jc w:val="center"/>
        <w:rPr>
          <w:sz w:val="24"/>
          <w:szCs w:val="24"/>
        </w:rPr>
      </w:pPr>
      <w:r>
        <w:rPr>
          <w:sz w:val="24"/>
          <w:szCs w:val="24"/>
        </w:rPr>
        <w:t>01.12</w:t>
      </w:r>
      <w:r w:rsidRPr="00853A75">
        <w:rPr>
          <w:sz w:val="24"/>
          <w:szCs w:val="24"/>
        </w:rPr>
        <w:t xml:space="preserve">.2016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294</w:t>
      </w:r>
    </w:p>
    <w:p w:rsidR="00346309" w:rsidRPr="00853A75" w:rsidRDefault="00346309" w:rsidP="00346309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346309" w:rsidRPr="00853A75" w:rsidRDefault="00346309" w:rsidP="00346309">
      <w:pPr>
        <w:jc w:val="center"/>
        <w:rPr>
          <w:sz w:val="24"/>
          <w:szCs w:val="24"/>
        </w:rPr>
      </w:pPr>
    </w:p>
    <w:p w:rsidR="00346309" w:rsidRPr="00853A75" w:rsidRDefault="00346309" w:rsidP="00346309">
      <w:pPr>
        <w:pStyle w:val="a4"/>
        <w:ind w:right="-2"/>
        <w:jc w:val="center"/>
        <w:rPr>
          <w:b/>
        </w:rPr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>27.09.2016</w:t>
      </w:r>
      <w:r w:rsidRPr="00853A75">
        <w:rPr>
          <w:b/>
        </w:rPr>
        <w:t xml:space="preserve"> № </w:t>
      </w:r>
      <w:r>
        <w:rPr>
          <w:b/>
        </w:rPr>
        <w:t>237</w:t>
      </w:r>
      <w:r w:rsidRPr="00853A75">
        <w:rPr>
          <w:b/>
        </w:rPr>
        <w:t xml:space="preserve"> «</w:t>
      </w:r>
      <w:r w:rsidRPr="00853A75">
        <w:rPr>
          <w:b/>
          <w:bCs/>
        </w:rPr>
        <w:t>Об утверждении</w:t>
      </w:r>
      <w:r>
        <w:rPr>
          <w:b/>
          <w:bCs/>
        </w:rPr>
        <w:t xml:space="preserve"> административного регламента предоставления</w:t>
      </w:r>
      <w:r w:rsidRPr="00853A75">
        <w:rPr>
          <w:b/>
          <w:bCs/>
        </w:rPr>
        <w:t xml:space="preserve"> муниципальной услуги «</w:t>
      </w:r>
      <w:r>
        <w:rPr>
          <w:b/>
        </w:rPr>
        <w:t>Прием заявлений и выдача документов о согласовании переустройства и (или) перепланировки жилого (нежилого) помещения</w:t>
      </w:r>
      <w:r w:rsidRPr="00853A75">
        <w:rPr>
          <w:b/>
        </w:rPr>
        <w:t>»</w:t>
      </w:r>
    </w:p>
    <w:p w:rsidR="00346309" w:rsidRPr="00853A75" w:rsidRDefault="00346309" w:rsidP="00346309">
      <w:pPr>
        <w:jc w:val="both"/>
        <w:rPr>
          <w:sz w:val="24"/>
          <w:szCs w:val="24"/>
        </w:rPr>
      </w:pPr>
    </w:p>
    <w:p w:rsidR="00346309" w:rsidRPr="00853A75" w:rsidRDefault="00346309" w:rsidP="00346309">
      <w:pPr>
        <w:jc w:val="both"/>
        <w:rPr>
          <w:sz w:val="24"/>
          <w:szCs w:val="24"/>
        </w:rPr>
      </w:pPr>
    </w:p>
    <w:p w:rsidR="00346309" w:rsidRPr="00853A75" w:rsidRDefault="00346309" w:rsidP="003463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 xml:space="preserve">В целях приведения нормативного правового акта в соответствии с действующим законодательством </w:t>
      </w:r>
    </w:p>
    <w:p w:rsidR="00346309" w:rsidRPr="00853A75" w:rsidRDefault="00346309" w:rsidP="003463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46309" w:rsidRDefault="00346309" w:rsidP="0034630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6309" w:rsidRPr="00853A75" w:rsidRDefault="00346309" w:rsidP="0034630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309" w:rsidRDefault="00346309" w:rsidP="00346309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27.09.2016 № 237</w:t>
      </w:r>
      <w:r w:rsidRPr="004A3285">
        <w:t xml:space="preserve"> «</w:t>
      </w:r>
      <w:r w:rsidRPr="00A435C9">
        <w:rPr>
          <w:bCs/>
        </w:rPr>
        <w:t>Об утверждении административного регламента предоставления муниципальной услуги «</w:t>
      </w:r>
      <w:r w:rsidRPr="00A435C9">
        <w:t>Прием заявлений и выдача документов о согласовании переустройства и (или) перепланировки жилого (нежилого) помещения</w:t>
      </w:r>
      <w:r w:rsidRPr="004A3285">
        <w:t>»</w:t>
      </w:r>
      <w:r>
        <w:t xml:space="preserve"> следующие изменения</w:t>
      </w:r>
      <w:r w:rsidRPr="00853A75">
        <w:t>:</w:t>
      </w:r>
    </w:p>
    <w:p w:rsidR="00346309" w:rsidRDefault="00346309" w:rsidP="00346309">
      <w:pPr>
        <w:pStyle w:val="a4"/>
        <w:spacing w:after="0"/>
        <w:ind w:right="-2"/>
        <w:jc w:val="both"/>
      </w:pPr>
      <w:r>
        <w:t xml:space="preserve">        1) пункт 2.7. раздела 2 административного  регламента дополнить подпунктом 2.7.2. следующего содержания:</w:t>
      </w:r>
    </w:p>
    <w:p w:rsidR="00346309" w:rsidRDefault="00346309" w:rsidP="0034630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«2.7.2. </w:t>
      </w:r>
      <w:r w:rsidRPr="000E42C6">
        <w:rPr>
          <w:sz w:val="24"/>
          <w:szCs w:val="24"/>
        </w:rPr>
        <w:t>Документы, указанные в</w:t>
      </w:r>
      <w:r>
        <w:rPr>
          <w:sz w:val="24"/>
          <w:szCs w:val="24"/>
        </w:rPr>
        <w:t xml:space="preserve"> подпункте 2.7.1.</w:t>
      </w:r>
      <w:r w:rsidRPr="000E42C6">
        <w:rPr>
          <w:sz w:val="24"/>
          <w:szCs w:val="24"/>
        </w:rPr>
        <w:t xml:space="preserve"> </w:t>
      </w:r>
      <w:hyperlink r:id="rId4" w:anchor="block_1034" w:history="1">
        <w:r>
          <w:rPr>
            <w:sz w:val="24"/>
            <w:szCs w:val="24"/>
          </w:rPr>
          <w:t>пункта 2.7. раздела 2</w:t>
        </w:r>
        <w:r w:rsidRPr="000E42C6">
          <w:rPr>
            <w:sz w:val="24"/>
            <w:szCs w:val="24"/>
          </w:rPr>
          <w:t xml:space="preserve"> настоящего регламента</w:t>
        </w:r>
      </w:hyperlink>
      <w:r w:rsidRPr="000E42C6">
        <w:rPr>
          <w:sz w:val="24"/>
          <w:szCs w:val="24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r>
        <w:rPr>
          <w:sz w:val="24"/>
          <w:szCs w:val="24"/>
        </w:rPr>
        <w:t>».</w:t>
      </w:r>
    </w:p>
    <w:p w:rsidR="00346309" w:rsidRDefault="00346309" w:rsidP="0034630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2) раздел 2 административного регламента дополнить пунктом 2.14. следующего содержания:</w:t>
      </w:r>
    </w:p>
    <w:p w:rsidR="00346309" w:rsidRPr="00E11B10" w:rsidRDefault="00346309" w:rsidP="003463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«2.14.</w:t>
      </w:r>
      <w:r w:rsidRPr="00E11B10">
        <w:rPr>
          <w:sz w:val="24"/>
          <w:szCs w:val="24"/>
        </w:rPr>
        <w:t>Особенности предоставления муниципальной услуги в многофункциональных центрах (далее – МФЦ):</w:t>
      </w:r>
    </w:p>
    <w:p w:rsidR="00346309" w:rsidRPr="00E11B10" w:rsidRDefault="00346309" w:rsidP="00346309">
      <w:pPr>
        <w:tabs>
          <w:tab w:val="left" w:pos="0"/>
        </w:tabs>
        <w:jc w:val="both"/>
        <w:rPr>
          <w:sz w:val="24"/>
          <w:szCs w:val="24"/>
        </w:rPr>
      </w:pPr>
      <w:r w:rsidRPr="00E11B10">
        <w:rPr>
          <w:sz w:val="24"/>
          <w:szCs w:val="24"/>
        </w:rPr>
        <w:t xml:space="preserve">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346309" w:rsidRPr="004839D7" w:rsidRDefault="00346309" w:rsidP="00346309">
      <w:pPr>
        <w:pStyle w:val="a6"/>
      </w:pPr>
      <w:r w:rsidRPr="004839D7"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346309" w:rsidRPr="004839D7" w:rsidRDefault="00346309" w:rsidP="00346309">
      <w:pPr>
        <w:pStyle w:val="a6"/>
      </w:pPr>
      <w:r w:rsidRPr="004839D7">
        <w:t xml:space="preserve">         3) прием заявителей специалистами МФЦ осуществляется в соответствии с графиком (режимом) работы МФЦ;</w:t>
      </w:r>
    </w:p>
    <w:p w:rsidR="00346309" w:rsidRPr="004839D7" w:rsidRDefault="00346309" w:rsidP="00346309">
      <w:pPr>
        <w:pStyle w:val="a6"/>
      </w:pPr>
      <w:r w:rsidRPr="004839D7"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346309" w:rsidRDefault="00346309" w:rsidP="00346309">
      <w:pPr>
        <w:pStyle w:val="a6"/>
      </w:pPr>
      <w:r w:rsidRPr="004839D7">
        <w:t xml:space="preserve">         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</w:t>
      </w:r>
      <w:r>
        <w:t>их дня со дня принятия решения».</w:t>
      </w:r>
    </w:p>
    <w:p w:rsidR="00346309" w:rsidRPr="005406AD" w:rsidRDefault="00346309" w:rsidP="00346309">
      <w:pPr>
        <w:pStyle w:val="a6"/>
      </w:pPr>
      <w:r>
        <w:t xml:space="preserve">         3) пункт 5.11. раздела 5 административного регламента – исключить. </w:t>
      </w:r>
    </w:p>
    <w:p w:rsidR="00346309" w:rsidRPr="00853A75" w:rsidRDefault="00346309" w:rsidP="003463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5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346309" w:rsidRPr="00853A75" w:rsidRDefault="00346309" w:rsidP="003463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346309" w:rsidRPr="00853A75" w:rsidRDefault="00346309" w:rsidP="003463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346309" w:rsidRPr="00853A75" w:rsidRDefault="00346309" w:rsidP="003463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6309" w:rsidRPr="00853A75" w:rsidRDefault="00346309" w:rsidP="003463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46309" w:rsidRPr="00853A75" w:rsidRDefault="00346309" w:rsidP="00346309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6309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820"/>
    <w:rsid w:val="00124998"/>
    <w:rsid w:val="00125060"/>
    <w:rsid w:val="001250BD"/>
    <w:rsid w:val="0012510C"/>
    <w:rsid w:val="00125245"/>
    <w:rsid w:val="001252BE"/>
    <w:rsid w:val="0012583A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309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EAA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BF8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57950"/>
    <w:rsid w:val="00F6001A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3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34630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46309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6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У Обычный стиль"/>
    <w:basedOn w:val="a"/>
    <w:autoRedefine/>
    <w:rsid w:val="00346309"/>
    <w:p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2016-12-08T01:11:00Z</dcterms:created>
  <dcterms:modified xsi:type="dcterms:W3CDTF">2016-12-08T01:12:00Z</dcterms:modified>
</cp:coreProperties>
</file>