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C87DEA" w:rsidP="00D80A20">
      <w:pPr>
        <w:jc w:val="both"/>
      </w:pPr>
      <w:r>
        <w:t>10.01.2018</w:t>
      </w:r>
      <w:r w:rsidR="00D80A20" w:rsidRPr="00EF3FD7">
        <w:t xml:space="preserve">                                                                                                         </w:t>
      </w:r>
      <w:r w:rsidR="00471415">
        <w:t xml:space="preserve">              №</w:t>
      </w:r>
      <w:r>
        <w:t xml:space="preserve"> 6</w:t>
      </w:r>
      <w:r w:rsidR="00471415">
        <w:t xml:space="preserve">  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344C24" w:rsidP="00D80A20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="00D80A20"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344C24" w:rsidP="00D80A20">
      <w:pPr>
        <w:jc w:val="both"/>
      </w:pPr>
      <w:r>
        <w:t xml:space="preserve">         Руководствуясь</w:t>
      </w:r>
      <w:r w:rsidR="00D80A20">
        <w:t xml:space="preserve"> </w:t>
      </w:r>
      <w:r w:rsidR="00D80A20" w:rsidRPr="00A63AE2">
        <w:t>ст</w:t>
      </w:r>
      <w:r w:rsidR="009038D0">
        <w:t>атьей</w:t>
      </w:r>
      <w:r w:rsidR="00D80A20">
        <w:t xml:space="preserve"> 33</w:t>
      </w:r>
      <w:r w:rsidR="00C87DEA">
        <w:t>, 38</w:t>
      </w:r>
      <w:r w:rsidR="00D80A20" w:rsidRPr="00A63AE2">
        <w:t xml:space="preserve"> Градостроительного </w:t>
      </w:r>
      <w:r w:rsidR="00D80A20">
        <w:t>к</w:t>
      </w:r>
      <w:r w:rsidR="00D80A20" w:rsidRPr="00A63AE2">
        <w:t>одекса Российской Федера</w:t>
      </w:r>
      <w:r w:rsidR="00D80A20">
        <w:t>ции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6F1AE9" w:rsidRDefault="00D80A20" w:rsidP="00344C24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</w:t>
      </w:r>
      <w:r w:rsidR="00EF3FD7">
        <w:t>ку проекта изменений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344C24">
        <w:t xml:space="preserve"> (далее – Правила)</w:t>
      </w:r>
      <w:r w:rsidR="006F1AE9">
        <w:t xml:space="preserve"> в части </w:t>
      </w:r>
      <w:r w:rsidR="009038D0">
        <w:t>установления предельных (минимальных и максимальных) размеров предоставляемых земельных участков на территории муниципального образования «Большедороховское сельское поселение».</w:t>
      </w:r>
    </w:p>
    <w:p w:rsidR="00795E21" w:rsidRDefault="00795E21" w:rsidP="00344C24">
      <w:pPr>
        <w:jc w:val="both"/>
      </w:pPr>
      <w:r>
        <w:t xml:space="preserve">        2. Технику по землеустройству администрации Большедорохо</w:t>
      </w:r>
      <w:r w:rsidR="00585EA2">
        <w:t>вского сельского поселения С.В.</w:t>
      </w:r>
      <w:r w:rsidR="004011D4">
        <w:t xml:space="preserve"> </w:t>
      </w:r>
      <w:proofErr w:type="spellStart"/>
      <w:r>
        <w:t>Торгунаковой</w:t>
      </w:r>
      <w:proofErr w:type="spellEnd"/>
      <w:r>
        <w:t xml:space="preserve"> обеспечить подготовку проекта изменений Правил </w:t>
      </w:r>
      <w:r w:rsidR="00C87DEA">
        <w:t xml:space="preserve">в срок до 15.01.2018 </w:t>
      </w:r>
      <w:r>
        <w:t>г.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</w:t>
      </w:r>
      <w:r w:rsidR="00795E21">
        <w:t xml:space="preserve"> официальному</w:t>
      </w:r>
      <w:r>
        <w:t xml:space="preserve">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6C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C24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1D4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41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B97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5EA2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AE9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E21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C5A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5D60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8D0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83C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76D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87DE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2DB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2018-01-10T04:37:00Z</cp:lastPrinted>
  <dcterms:created xsi:type="dcterms:W3CDTF">2015-10-07T06:10:00Z</dcterms:created>
  <dcterms:modified xsi:type="dcterms:W3CDTF">2018-01-10T04:37:00Z</dcterms:modified>
</cp:coreProperties>
</file>