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987CEF" w:rsidRPr="006236AD" w:rsidRDefault="00990AB4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БОЛЬШЕДОРОХОВСКОГО</w:t>
      </w:r>
      <w:r w:rsidR="00987CEF"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990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87CEF" w:rsidRPr="006236AD" w:rsidRDefault="00736616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FE0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23.04.2021</w:t>
      </w:r>
      <w:r w:rsidR="00987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987CEF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90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987CEF"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№</w:t>
      </w:r>
      <w:r w:rsidR="00FE0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148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990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</w:t>
      </w:r>
      <w:proofErr w:type="gramStart"/>
      <w:r w:rsidR="00990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="00990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Дорохово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Порядка формирования и деятельности коллегиального органа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(комиссии), осуществляющего проведение конкурсного отбора инициативных </w:t>
      </w:r>
    </w:p>
    <w:p w:rsidR="00987CEF" w:rsidRPr="006236AD" w:rsidRDefault="00987CEF" w:rsidP="00987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проектов в </w:t>
      </w:r>
      <w:r w:rsidR="00990AB4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Большедороховском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 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990AB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99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990A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1.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0AB4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Большедороховском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сельском поселении, </w:t>
      </w:r>
      <w:r w:rsidRPr="006236AD">
        <w:rPr>
          <w:rFonts w:ascii="Times New Roman" w:eastAsia="Calibri" w:hAnsi="Times New Roman" w:cs="Times New Roman"/>
          <w:sz w:val="24"/>
          <w:szCs w:val="24"/>
        </w:rPr>
        <w:t>согласно приложению к настоящему решению.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2.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90AB4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</w:rPr>
          <w:t>www.</w:t>
        </w:r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bdselp</w:t>
        </w:r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</w:rPr>
          <w:t>.</w:t>
        </w:r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asino</w:t>
        </w:r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</w:rPr>
          <w:t>.</w:t>
        </w:r>
        <w:proofErr w:type="spellStart"/>
        <w:r w:rsidR="00990AB4" w:rsidRPr="006174D9">
          <w:rPr>
            <w:rStyle w:val="a7"/>
            <w:rFonts w:ascii="Times New Roman" w:eastAsia="Calibri" w:hAnsi="Times New Roman" w:cs="Times New Roman"/>
            <w:sz w:val="24"/>
            <w:szCs w:val="24"/>
            <w:u w:val="none"/>
          </w:rPr>
          <w:t>ru</w:t>
        </w:r>
        <w:proofErr w:type="spellEnd"/>
      </w:hyperlink>
      <w:r w:rsidRPr="006174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7CEF" w:rsidRPr="006236AD" w:rsidRDefault="00987CEF" w:rsidP="00987C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236AD">
        <w:rPr>
          <w:rFonts w:ascii="Times New Roman" w:eastAsia="Calibri" w:hAnsi="Times New Roman" w:cs="Times New Roman"/>
          <w:sz w:val="24"/>
          <w:szCs w:val="24"/>
        </w:rPr>
        <w:t>3. Настоящее решение</w:t>
      </w:r>
      <w:r w:rsidRPr="006236A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 Контроль за исполнением настоящего решения возложить на социально-экономический комитет Совета</w:t>
      </w:r>
      <w:r w:rsidR="000F2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Большедороховского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987CEF" w:rsidRPr="006236AD" w:rsidRDefault="00987CEF" w:rsidP="00987C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Default="00987CEF" w:rsidP="00FE04AC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Глава сельского поселения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236A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</w:t>
      </w:r>
      <w:r w:rsidR="00FE04A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="000F2EA0">
        <w:rPr>
          <w:rFonts w:ascii="Times New Roman" w:eastAsia="Calibri" w:hAnsi="Times New Roman" w:cs="Times New Roman"/>
          <w:iCs/>
          <w:sz w:val="24"/>
          <w:szCs w:val="24"/>
        </w:rPr>
        <w:t xml:space="preserve">  В.П. Овсянников</w:t>
      </w:r>
    </w:p>
    <w:p w:rsidR="000F2EA0" w:rsidRDefault="000F2EA0" w:rsidP="00987CEF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F2EA0" w:rsidRPr="006236AD" w:rsidRDefault="000F2EA0" w:rsidP="00FE04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Председатель Совета                                                                         </w:t>
      </w:r>
      <w:r w:rsidR="00FE04AC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С.В.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Торгунакова</w:t>
      </w:r>
      <w:proofErr w:type="spellEnd"/>
    </w:p>
    <w:p w:rsidR="00987CEF" w:rsidRPr="006236AD" w:rsidRDefault="00987CEF" w:rsidP="00987CE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  <w:r w:rsidR="000F2EA0">
        <w:rPr>
          <w:rFonts w:ascii="Times New Roman" w:eastAsia="Times New Roman" w:hAnsi="Times New Roman" w:cs="Times New Roman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6236AD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736616">
        <w:rPr>
          <w:rFonts w:ascii="Times New Roman" w:eastAsia="Times New Roman" w:hAnsi="Times New Roman" w:cs="Times New Roman"/>
          <w:lang w:eastAsia="ru-RU"/>
        </w:rPr>
        <w:t>23.04.2021</w:t>
      </w:r>
      <w:r w:rsidRPr="006236A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E04AC">
        <w:rPr>
          <w:rFonts w:ascii="Times New Roman" w:eastAsia="Times New Roman" w:hAnsi="Times New Roman" w:cs="Times New Roman"/>
          <w:lang w:eastAsia="ru-RU"/>
        </w:rPr>
        <w:t>148</w:t>
      </w:r>
    </w:p>
    <w:p w:rsidR="00987CEF" w:rsidRPr="006236AD" w:rsidRDefault="00987CEF" w:rsidP="00987CEF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87CEF" w:rsidRPr="006236AD" w:rsidRDefault="00987CEF" w:rsidP="00987C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87CEF" w:rsidRPr="001C3D10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и деятельности </w:t>
      </w:r>
      <w:r w:rsidRPr="001C3D10">
        <w:rPr>
          <w:rFonts w:ascii="Times New Roman" w:eastAsia="Calibri" w:hAnsi="Times New Roman" w:cs="Times New Roman"/>
          <w:b/>
          <w:sz w:val="24"/>
          <w:szCs w:val="24"/>
        </w:rPr>
        <w:t xml:space="preserve">коллегиального органа (комиссии), осуществляющего проведение конкурсного отбора инициативных проектов в </w:t>
      </w:r>
      <w:r w:rsidR="001C3D10" w:rsidRPr="001C3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Большедороховском</w:t>
      </w:r>
      <w:r w:rsidRPr="001C3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3D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сельском поселении</w:t>
      </w:r>
      <w:r w:rsidRPr="006236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87CEF" w:rsidRPr="006236AD" w:rsidRDefault="00987CEF" w:rsidP="00987CE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1C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организует проведение конкурсного отбора.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 коллегиального органа (далее – Согласительная комиссия) в количестве четырех человек формируется Администрацией </w:t>
      </w:r>
      <w:r w:rsidR="001C3D1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этом половина от общего числа членов Согласительной комиссии должна быть назначена на основе предложений Совета </w:t>
      </w:r>
      <w:r w:rsidR="001C3D10">
        <w:rPr>
          <w:rFonts w:ascii="Times New Roman" w:eastAsia="Calibri" w:hAnsi="Times New Roman" w:cs="Times New Roman"/>
          <w:sz w:val="24"/>
          <w:szCs w:val="24"/>
          <w:lang w:eastAsia="ru-RU"/>
        </w:rPr>
        <w:t>Большедороховского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осуществляет следующие функции:</w:t>
      </w:r>
    </w:p>
    <w:p w:rsidR="00987CEF" w:rsidRPr="006236AD" w:rsidRDefault="00987CEF" w:rsidP="00987CEF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№ 2 к </w:t>
      </w:r>
      <w:r w:rsidRPr="006236AD">
        <w:rPr>
          <w:rFonts w:ascii="Times New Roman" w:eastAsia="Calibri" w:hAnsi="Times New Roman" w:cs="Times New Roman"/>
        </w:rPr>
        <w:t xml:space="preserve">Порядку выдвижения, внесения,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обсуждения, рассмотрения инициативных проектов, а также проведения их конкурсного отбора в </w:t>
      </w:r>
      <w:r w:rsidR="001C3D10">
        <w:rPr>
          <w:rFonts w:ascii="Times New Roman" w:eastAsia="Calibri" w:hAnsi="Times New Roman" w:cs="Times New Roman"/>
          <w:sz w:val="24"/>
          <w:szCs w:val="24"/>
        </w:rPr>
        <w:t xml:space="preserve">Большедороховском 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Асиновского района Томской области, утвержденному решением Совета </w:t>
      </w:r>
      <w:r w:rsidR="001C3D10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736616" w:rsidRPr="00736616">
        <w:rPr>
          <w:rFonts w:ascii="Times New Roman" w:eastAsia="Calibri" w:hAnsi="Times New Roman" w:cs="Times New Roman"/>
          <w:sz w:val="24"/>
          <w:szCs w:val="24"/>
        </w:rPr>
        <w:t>23.04</w:t>
      </w:r>
      <w:r w:rsidRPr="00736616">
        <w:rPr>
          <w:rFonts w:ascii="Times New Roman" w:eastAsia="Calibri" w:hAnsi="Times New Roman" w:cs="Times New Roman"/>
          <w:sz w:val="24"/>
          <w:szCs w:val="24"/>
        </w:rPr>
        <w:t xml:space="preserve">.2021 </w:t>
      </w:r>
      <w:r w:rsidRPr="00FE04AC">
        <w:rPr>
          <w:rFonts w:ascii="Times New Roman" w:eastAsia="Calibri" w:hAnsi="Times New Roman" w:cs="Times New Roman"/>
          <w:sz w:val="24"/>
          <w:szCs w:val="24"/>
        </w:rPr>
        <w:t>№ 1</w:t>
      </w:r>
      <w:r w:rsidR="00FE04AC" w:rsidRPr="00FE04AC">
        <w:rPr>
          <w:rFonts w:ascii="Times New Roman" w:eastAsia="Calibri" w:hAnsi="Times New Roman" w:cs="Times New Roman"/>
          <w:sz w:val="24"/>
          <w:szCs w:val="24"/>
        </w:rPr>
        <w:t>4</w:t>
      </w:r>
      <w:r w:rsidRPr="00FE04AC">
        <w:rPr>
          <w:rFonts w:ascii="Times New Roman" w:eastAsia="Calibri" w:hAnsi="Times New Roman" w:cs="Times New Roman"/>
          <w:sz w:val="24"/>
          <w:szCs w:val="24"/>
        </w:rPr>
        <w:t>7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6236AD">
        <w:rPr>
          <w:rFonts w:ascii="Times New Roman" w:eastAsia="Calibri" w:hAnsi="Times New Roman" w:cs="Times New Roman"/>
          <w:sz w:val="24"/>
          <w:szCs w:val="24"/>
        </w:rPr>
        <w:t>Об утверждении Порядка выдвижения, внесения, обсуждения, рассмотрения инициативных</w:t>
      </w:r>
      <w:proofErr w:type="gramEnd"/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проектов, а также проведения их конкурсного отбора в </w:t>
      </w:r>
      <w:r w:rsidR="001C3D10">
        <w:rPr>
          <w:rFonts w:ascii="Times New Roman" w:eastAsia="Calibri" w:hAnsi="Times New Roman" w:cs="Times New Roman"/>
          <w:sz w:val="24"/>
          <w:szCs w:val="24"/>
        </w:rPr>
        <w:t>Большедороховском</w:t>
      </w:r>
      <w:r w:rsidRPr="006236A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Асиновского района Томской области»;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итоговую оценку инициативных проектов;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принимает решение о признании инициативного проекта прошедшим или не прошедшим конкурсный отбор. 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Полномочия членов Согласительной комиссии: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 деятельностью Согласительной комиссии, организует её работу;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заседания Согласительной комиссии, подписывает протоколы заседаний;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общий контроль за реализацией принятых Согласительной комиссией решений;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заместитель председателя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исполняет полномочия председателя Согласительной комиссии в отсутствие председателя;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секретарь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формирует проект повестки очередного заседания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обеспечивает подготовку материалов к заседанию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оповещает членов Согласительной комиссии об очередных её заседаниях;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ведёт и подписывает протоколы заседаний Согласительной комиссии;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участвует в работе Согласительной комиссии в качестве члена Согласительной комиссии;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члены Согласительной комиссии: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Согласительная комиссия вправе принимать решения, если в заседании участвует не менее половины от утвержденного состава ее членов.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987CEF" w:rsidRPr="006236AD" w:rsidRDefault="00987CEF" w:rsidP="00987C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Решение Согласительной комиссии оформляется протоколом, подписывается председателем и всеми членами Согласительной комиссии в течение 4 рабочих дней со дня заседания Согласительной комиссии и направляется в течение 1 рабочего дня со дня подписания протокола на рассмотрение в Администрацию </w:t>
      </w:r>
      <w:r w:rsidR="001C3D10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87CEF" w:rsidRPr="006236AD" w:rsidRDefault="00987CEF" w:rsidP="00987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36AD">
        <w:rPr>
          <w:rFonts w:ascii="Times New Roman" w:eastAsia="Calibri" w:hAnsi="Times New Roman" w:cs="Times New Roman"/>
          <w:color w:val="000000"/>
          <w:sz w:val="24"/>
          <w:szCs w:val="24"/>
        </w:rPr>
        <w:t>В протоколе указывается список участников заседания, перечень рассмотренных на заседании вопросов и решение по ним.</w:t>
      </w:r>
    </w:p>
    <w:p w:rsidR="00987CEF" w:rsidRPr="006236AD" w:rsidRDefault="00987CEF" w:rsidP="00987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Pr="006236AD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7CEF" w:rsidRDefault="00987CEF" w:rsidP="00987CE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23F6" w:rsidRDefault="00B323F6"/>
    <w:sectPr w:rsidR="00B323F6" w:rsidSect="00987CE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B8" w:rsidRDefault="00DE10B8" w:rsidP="00987CEF">
      <w:pPr>
        <w:spacing w:after="0" w:line="240" w:lineRule="auto"/>
      </w:pPr>
      <w:r>
        <w:separator/>
      </w:r>
    </w:p>
  </w:endnote>
  <w:endnote w:type="continuationSeparator" w:id="0">
    <w:p w:rsidR="00DE10B8" w:rsidRDefault="00DE10B8" w:rsidP="0098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B8" w:rsidRDefault="00DE10B8" w:rsidP="00987CEF">
      <w:pPr>
        <w:spacing w:after="0" w:line="240" w:lineRule="auto"/>
      </w:pPr>
      <w:r>
        <w:separator/>
      </w:r>
    </w:p>
  </w:footnote>
  <w:footnote w:type="continuationSeparator" w:id="0">
    <w:p w:rsidR="00DE10B8" w:rsidRDefault="00DE10B8" w:rsidP="0098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15048"/>
      <w:docPartObj>
        <w:docPartGallery w:val="Page Numbers (Top of Page)"/>
        <w:docPartUnique/>
      </w:docPartObj>
    </w:sdtPr>
    <w:sdtEndPr/>
    <w:sdtContent>
      <w:p w:rsidR="00987CEF" w:rsidRDefault="00987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4AC">
          <w:rPr>
            <w:noProof/>
          </w:rPr>
          <w:t>2</w:t>
        </w:r>
        <w:r>
          <w:fldChar w:fldCharType="end"/>
        </w:r>
      </w:p>
    </w:sdtContent>
  </w:sdt>
  <w:p w:rsidR="00987CEF" w:rsidRDefault="00987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1D"/>
    <w:rsid w:val="000F2EA0"/>
    <w:rsid w:val="001C3D10"/>
    <w:rsid w:val="001F294E"/>
    <w:rsid w:val="006174D9"/>
    <w:rsid w:val="00736616"/>
    <w:rsid w:val="00830AE6"/>
    <w:rsid w:val="008C3F1D"/>
    <w:rsid w:val="00987CEF"/>
    <w:rsid w:val="00990AB4"/>
    <w:rsid w:val="00A76411"/>
    <w:rsid w:val="00B323F6"/>
    <w:rsid w:val="00DE10B8"/>
    <w:rsid w:val="00ED3549"/>
    <w:rsid w:val="00F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character" w:styleId="a7">
    <w:name w:val="Hyperlink"/>
    <w:basedOn w:val="a0"/>
    <w:uiPriority w:val="99"/>
    <w:unhideWhenUsed/>
    <w:rsid w:val="00990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CEF"/>
  </w:style>
  <w:style w:type="paragraph" w:styleId="a5">
    <w:name w:val="footer"/>
    <w:basedOn w:val="a"/>
    <w:link w:val="a6"/>
    <w:uiPriority w:val="99"/>
    <w:unhideWhenUsed/>
    <w:rsid w:val="0098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CEF"/>
  </w:style>
  <w:style w:type="character" w:styleId="a7">
    <w:name w:val="Hyperlink"/>
    <w:basedOn w:val="a0"/>
    <w:uiPriority w:val="99"/>
    <w:unhideWhenUsed/>
    <w:rsid w:val="00990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2</cp:revision>
  <cp:lastPrinted>2021-05-04T08:12:00Z</cp:lastPrinted>
  <dcterms:created xsi:type="dcterms:W3CDTF">2021-05-04T08:13:00Z</dcterms:created>
  <dcterms:modified xsi:type="dcterms:W3CDTF">2021-05-04T08:13:00Z</dcterms:modified>
</cp:coreProperties>
</file>